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jc w:val="center"/>
        <w:tblBorders>
          <w:bottom w:val="single" w:sz="18" w:space="0" w:color="auto"/>
        </w:tblBorders>
        <w:tblLayout w:type="fixed"/>
        <w:tblLook w:val="04A0" w:firstRow="1" w:lastRow="0" w:firstColumn="1" w:lastColumn="0" w:noHBand="0" w:noVBand="1"/>
      </w:tblPr>
      <w:tblGrid>
        <w:gridCol w:w="4535"/>
        <w:gridCol w:w="1373"/>
        <w:gridCol w:w="4487"/>
      </w:tblGrid>
      <w:tr w:rsidR="00410BC3" w:rsidRPr="00410BC3" w14:paraId="36EE394C" w14:textId="77777777" w:rsidTr="00455C24">
        <w:trPr>
          <w:trHeight w:val="1417"/>
          <w:jc w:val="center"/>
        </w:trPr>
        <w:tc>
          <w:tcPr>
            <w:tcW w:w="4535" w:type="dxa"/>
            <w:tcBorders>
              <w:top w:val="nil"/>
              <w:left w:val="nil"/>
              <w:bottom w:val="single" w:sz="18" w:space="0" w:color="auto"/>
              <w:right w:val="nil"/>
            </w:tcBorders>
            <w:vAlign w:val="center"/>
            <w:hideMark/>
          </w:tcPr>
          <w:p w14:paraId="15181FB2"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rPr>
              <w:t>СОВЕТ НАРОДНЫХ ДЕПУТАТОВ</w:t>
            </w:r>
          </w:p>
          <w:p w14:paraId="5984B845" w14:textId="77777777" w:rsidR="00410BC3" w:rsidRPr="00410BC3" w:rsidRDefault="00410BC3" w:rsidP="00410BC3">
            <w:pPr>
              <w:keepNext/>
              <w:spacing w:after="0" w:line="240" w:lineRule="auto"/>
              <w:jc w:val="center"/>
              <w:outlineLvl w:val="3"/>
              <w:rPr>
                <w:rFonts w:ascii="Times New Roman" w:hAnsi="Times New Roman" w:cs="Times New Roman"/>
                <w:b/>
                <w:bCs/>
              </w:rPr>
            </w:pPr>
            <w:r w:rsidRPr="00410BC3">
              <w:rPr>
                <w:rFonts w:ascii="Times New Roman" w:hAnsi="Times New Roman" w:cs="Times New Roman"/>
                <w:b/>
                <w:bCs/>
              </w:rPr>
              <w:t>МУНИЦИПАЛЬНОГО ОБРАЗОВАНИЯ «КРАСНОГВАРДЕЙСКИЙ РАЙОН»</w:t>
            </w:r>
          </w:p>
        </w:tc>
        <w:tc>
          <w:tcPr>
            <w:tcW w:w="1373" w:type="dxa"/>
            <w:tcBorders>
              <w:top w:val="nil"/>
              <w:left w:val="nil"/>
              <w:bottom w:val="single" w:sz="18" w:space="0" w:color="auto"/>
              <w:right w:val="nil"/>
            </w:tcBorders>
            <w:hideMark/>
          </w:tcPr>
          <w:p w14:paraId="539E0947"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noProof/>
                <w:lang w:eastAsia="ru-RU"/>
              </w:rPr>
              <w:drawing>
                <wp:inline distT="0" distB="0" distL="0" distR="0" wp14:anchorId="78767429" wp14:editId="735343B3">
                  <wp:extent cx="762000" cy="895350"/>
                  <wp:effectExtent l="0" t="0" r="0" b="0"/>
                  <wp:docPr id="2" name="Рисунок 2"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7" w:type="dxa"/>
            <w:tcBorders>
              <w:top w:val="nil"/>
              <w:left w:val="nil"/>
              <w:bottom w:val="single" w:sz="18" w:space="0" w:color="auto"/>
              <w:right w:val="nil"/>
            </w:tcBorders>
            <w:vAlign w:val="center"/>
            <w:hideMark/>
          </w:tcPr>
          <w:p w14:paraId="70D6DD4E" w14:textId="77777777" w:rsidR="00410BC3" w:rsidRPr="00410BC3" w:rsidRDefault="00410BC3" w:rsidP="00410BC3">
            <w:pPr>
              <w:keepNext/>
              <w:spacing w:after="0" w:line="240" w:lineRule="auto"/>
              <w:jc w:val="center"/>
              <w:outlineLvl w:val="3"/>
              <w:rPr>
                <w:rFonts w:ascii="Times New Roman" w:hAnsi="Times New Roman" w:cs="Times New Roman"/>
                <w:b/>
                <w:bCs/>
              </w:rPr>
            </w:pPr>
            <w:r w:rsidRPr="00410BC3">
              <w:rPr>
                <w:rFonts w:ascii="Times New Roman" w:hAnsi="Times New Roman" w:cs="Times New Roman"/>
                <w:b/>
                <w:bCs/>
              </w:rPr>
              <w:t>МУНИЦИПАЛЬНЭ ГЪЭПСЫК</w:t>
            </w:r>
            <w:r w:rsidRPr="00410BC3">
              <w:rPr>
                <w:rFonts w:ascii="Times New Roman" w:hAnsi="Times New Roman" w:cs="Times New Roman"/>
                <w:b/>
                <w:bCs/>
                <w:lang w:val="en-US"/>
              </w:rPr>
              <w:t>I</w:t>
            </w:r>
            <w:r w:rsidRPr="00410BC3">
              <w:rPr>
                <w:rFonts w:ascii="Times New Roman" w:hAnsi="Times New Roman" w:cs="Times New Roman"/>
                <w:b/>
                <w:bCs/>
              </w:rPr>
              <w:t>Э ЗИ</w:t>
            </w:r>
            <w:r w:rsidRPr="00410BC3">
              <w:rPr>
                <w:rFonts w:ascii="Times New Roman" w:hAnsi="Times New Roman" w:cs="Times New Roman"/>
                <w:b/>
                <w:bCs/>
                <w:lang w:val="en-US"/>
              </w:rPr>
              <w:t>I</w:t>
            </w:r>
            <w:r w:rsidRPr="00410BC3">
              <w:rPr>
                <w:rFonts w:ascii="Times New Roman" w:hAnsi="Times New Roman" w:cs="Times New Roman"/>
                <w:b/>
                <w:bCs/>
              </w:rPr>
              <w:t>ЭУ «КРАСНОГВАРДЕЙСКЭ РАЙОНЫМ»</w:t>
            </w:r>
          </w:p>
          <w:p w14:paraId="7DF4E47B"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rPr>
              <w:t>ИНАРОДНЭ ДЕПУТАТХЭМ Я СОВЕТ</w:t>
            </w:r>
          </w:p>
        </w:tc>
      </w:tr>
    </w:tbl>
    <w:p w14:paraId="610A801D" w14:textId="77777777" w:rsidR="00367E62" w:rsidRDefault="00367E62" w:rsidP="00F15989">
      <w:pPr>
        <w:spacing w:after="0" w:line="240" w:lineRule="auto"/>
        <w:jc w:val="center"/>
        <w:rPr>
          <w:rFonts w:ascii="Times New Roman" w:hAnsi="Times New Roman" w:cs="Times New Roman"/>
          <w:b/>
          <w:bCs/>
          <w:sz w:val="28"/>
          <w:szCs w:val="28"/>
        </w:rPr>
      </w:pPr>
    </w:p>
    <w:p w14:paraId="117395F9" w14:textId="0D28607E" w:rsidR="00410BC3" w:rsidRPr="00410BC3" w:rsidRDefault="00410BC3" w:rsidP="00F15989">
      <w:pPr>
        <w:spacing w:after="0" w:line="240" w:lineRule="auto"/>
        <w:jc w:val="center"/>
        <w:rPr>
          <w:rFonts w:ascii="Times New Roman" w:hAnsi="Times New Roman" w:cs="Times New Roman"/>
          <w:b/>
          <w:bCs/>
          <w:sz w:val="28"/>
          <w:szCs w:val="28"/>
        </w:rPr>
      </w:pPr>
      <w:r w:rsidRPr="00410BC3">
        <w:rPr>
          <w:rFonts w:ascii="Times New Roman" w:hAnsi="Times New Roman" w:cs="Times New Roman"/>
          <w:b/>
          <w:bCs/>
          <w:sz w:val="28"/>
          <w:szCs w:val="28"/>
        </w:rPr>
        <w:t>РЕШЕНИЕ</w:t>
      </w:r>
    </w:p>
    <w:p w14:paraId="1A4D321F" w14:textId="77777777" w:rsidR="00410BC3" w:rsidRPr="00410BC3" w:rsidRDefault="00410BC3" w:rsidP="00410BC3">
      <w:pPr>
        <w:spacing w:after="0" w:line="240" w:lineRule="auto"/>
        <w:jc w:val="center"/>
        <w:rPr>
          <w:rFonts w:ascii="Times New Roman" w:hAnsi="Times New Roman" w:cs="Times New Roman"/>
          <w:bCs/>
          <w:sz w:val="28"/>
          <w:szCs w:val="28"/>
        </w:rPr>
      </w:pPr>
    </w:p>
    <w:tbl>
      <w:tblPr>
        <w:tblW w:w="0" w:type="auto"/>
        <w:tblInd w:w="-176" w:type="dxa"/>
        <w:tblLook w:val="01E0" w:firstRow="1" w:lastRow="1" w:firstColumn="1" w:lastColumn="1" w:noHBand="0" w:noVBand="0"/>
      </w:tblPr>
      <w:tblGrid>
        <w:gridCol w:w="5954"/>
        <w:gridCol w:w="4253"/>
      </w:tblGrid>
      <w:tr w:rsidR="00410BC3" w:rsidRPr="00374DBD" w14:paraId="29F0D88E" w14:textId="77777777" w:rsidTr="00455C24">
        <w:tc>
          <w:tcPr>
            <w:tcW w:w="5954" w:type="dxa"/>
            <w:shd w:val="clear" w:color="auto" w:fill="auto"/>
          </w:tcPr>
          <w:p w14:paraId="1E889FBD" w14:textId="1495BE17" w:rsidR="00410BC3" w:rsidRPr="00374DBD" w:rsidRDefault="00410BC3" w:rsidP="00410BC3">
            <w:pPr>
              <w:spacing w:after="0" w:line="240" w:lineRule="auto"/>
              <w:rPr>
                <w:rFonts w:ascii="Times New Roman" w:hAnsi="Times New Roman" w:cs="Times New Roman"/>
                <w:sz w:val="26"/>
                <w:szCs w:val="26"/>
              </w:rPr>
            </w:pPr>
            <w:r w:rsidRPr="00374DBD">
              <w:rPr>
                <w:rFonts w:ascii="Times New Roman" w:hAnsi="Times New Roman" w:cs="Times New Roman"/>
                <w:sz w:val="26"/>
                <w:szCs w:val="26"/>
              </w:rPr>
              <w:t xml:space="preserve">Принято </w:t>
            </w:r>
            <w:r w:rsidR="004812BC">
              <w:rPr>
                <w:rFonts w:ascii="Times New Roman" w:hAnsi="Times New Roman" w:cs="Times New Roman"/>
                <w:sz w:val="26"/>
                <w:szCs w:val="26"/>
              </w:rPr>
              <w:t>49-</w:t>
            </w:r>
            <w:r w:rsidRPr="00374DBD">
              <w:rPr>
                <w:rFonts w:ascii="Times New Roman" w:hAnsi="Times New Roman" w:cs="Times New Roman"/>
                <w:sz w:val="26"/>
                <w:szCs w:val="26"/>
              </w:rPr>
              <w:t xml:space="preserve">й сессией Совета народных </w:t>
            </w:r>
          </w:p>
          <w:p w14:paraId="7A64CC48" w14:textId="77777777" w:rsidR="00410BC3" w:rsidRPr="00374DBD" w:rsidRDefault="00410BC3" w:rsidP="00410BC3">
            <w:pPr>
              <w:spacing w:after="0" w:line="240" w:lineRule="auto"/>
              <w:rPr>
                <w:rFonts w:ascii="Times New Roman" w:hAnsi="Times New Roman" w:cs="Times New Roman"/>
                <w:sz w:val="26"/>
                <w:szCs w:val="26"/>
              </w:rPr>
            </w:pPr>
            <w:r w:rsidRPr="00374DBD">
              <w:rPr>
                <w:rFonts w:ascii="Times New Roman" w:hAnsi="Times New Roman" w:cs="Times New Roman"/>
                <w:sz w:val="26"/>
                <w:szCs w:val="26"/>
              </w:rPr>
              <w:t xml:space="preserve">депутатов муниципального образования </w:t>
            </w:r>
          </w:p>
          <w:p w14:paraId="07FDCFF5" w14:textId="77777777" w:rsidR="00410BC3" w:rsidRPr="00374DBD" w:rsidRDefault="00410BC3" w:rsidP="00410BC3">
            <w:pPr>
              <w:spacing w:after="0" w:line="240" w:lineRule="auto"/>
              <w:rPr>
                <w:rFonts w:ascii="Times New Roman" w:hAnsi="Times New Roman" w:cs="Times New Roman"/>
                <w:bCs/>
                <w:sz w:val="26"/>
                <w:szCs w:val="26"/>
              </w:rPr>
            </w:pPr>
            <w:r w:rsidRPr="00374DBD">
              <w:rPr>
                <w:rFonts w:ascii="Times New Roman" w:hAnsi="Times New Roman" w:cs="Times New Roman"/>
                <w:sz w:val="26"/>
                <w:szCs w:val="26"/>
              </w:rPr>
              <w:t>«Красногвардейский район» четвертого созыва</w:t>
            </w:r>
          </w:p>
        </w:tc>
        <w:tc>
          <w:tcPr>
            <w:tcW w:w="4253" w:type="dxa"/>
            <w:shd w:val="clear" w:color="auto" w:fill="auto"/>
          </w:tcPr>
          <w:p w14:paraId="2F1FAFC3" w14:textId="77777777" w:rsidR="00410BC3" w:rsidRPr="00374DBD" w:rsidRDefault="00410BC3" w:rsidP="00410BC3">
            <w:pPr>
              <w:spacing w:after="0" w:line="240" w:lineRule="auto"/>
              <w:jc w:val="center"/>
              <w:rPr>
                <w:rFonts w:ascii="Times New Roman" w:hAnsi="Times New Roman" w:cs="Times New Roman"/>
                <w:bCs/>
                <w:sz w:val="26"/>
                <w:szCs w:val="26"/>
              </w:rPr>
            </w:pPr>
          </w:p>
          <w:p w14:paraId="6DA6A9CC" w14:textId="77777777" w:rsidR="00410BC3" w:rsidRPr="00374DBD" w:rsidRDefault="00410BC3" w:rsidP="00410BC3">
            <w:pPr>
              <w:spacing w:after="0" w:line="240" w:lineRule="auto"/>
              <w:jc w:val="center"/>
              <w:rPr>
                <w:rFonts w:ascii="Times New Roman" w:hAnsi="Times New Roman" w:cs="Times New Roman"/>
                <w:bCs/>
                <w:sz w:val="26"/>
                <w:szCs w:val="26"/>
              </w:rPr>
            </w:pPr>
          </w:p>
          <w:p w14:paraId="2DCCEEC5" w14:textId="6F59ECB9" w:rsidR="00410BC3" w:rsidRPr="00374DBD" w:rsidRDefault="004812BC" w:rsidP="00410BC3">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9 апреля</w:t>
            </w:r>
            <w:r w:rsidR="00410BC3" w:rsidRPr="00374DBD">
              <w:rPr>
                <w:rFonts w:ascii="Times New Roman" w:hAnsi="Times New Roman" w:cs="Times New Roman"/>
                <w:bCs/>
                <w:sz w:val="26"/>
                <w:szCs w:val="26"/>
              </w:rPr>
              <w:t xml:space="preserve"> 2</w:t>
            </w:r>
            <w:r w:rsidR="00B969E6" w:rsidRPr="00374DBD">
              <w:rPr>
                <w:rFonts w:ascii="Times New Roman" w:hAnsi="Times New Roman" w:cs="Times New Roman"/>
                <w:bCs/>
                <w:sz w:val="26"/>
                <w:szCs w:val="26"/>
              </w:rPr>
              <w:t>021</w:t>
            </w:r>
            <w:r w:rsidR="00410BC3" w:rsidRPr="00374DBD">
              <w:rPr>
                <w:rFonts w:ascii="Times New Roman" w:hAnsi="Times New Roman" w:cs="Times New Roman"/>
                <w:bCs/>
                <w:sz w:val="26"/>
                <w:szCs w:val="26"/>
              </w:rPr>
              <w:t xml:space="preserve"> года № </w:t>
            </w:r>
            <w:r>
              <w:rPr>
                <w:rFonts w:ascii="Times New Roman" w:hAnsi="Times New Roman" w:cs="Times New Roman"/>
                <w:bCs/>
                <w:sz w:val="26"/>
                <w:szCs w:val="26"/>
              </w:rPr>
              <w:t>380</w:t>
            </w:r>
          </w:p>
        </w:tc>
      </w:tr>
    </w:tbl>
    <w:p w14:paraId="17B08306" w14:textId="77777777" w:rsidR="00410BC3" w:rsidRPr="00374DBD" w:rsidRDefault="00410BC3" w:rsidP="00833D3E">
      <w:pPr>
        <w:spacing w:after="0" w:line="240" w:lineRule="auto"/>
        <w:jc w:val="center"/>
        <w:rPr>
          <w:rFonts w:ascii="Times New Roman" w:hAnsi="Times New Roman" w:cs="Times New Roman"/>
          <w:b/>
          <w:sz w:val="26"/>
          <w:szCs w:val="26"/>
        </w:rPr>
      </w:pPr>
    </w:p>
    <w:p w14:paraId="699F42F0" w14:textId="2D890A8F" w:rsidR="00410BC3" w:rsidRDefault="00410BC3" w:rsidP="00833D3E">
      <w:pPr>
        <w:spacing w:after="0" w:line="240" w:lineRule="auto"/>
        <w:jc w:val="center"/>
        <w:rPr>
          <w:rFonts w:ascii="Times New Roman" w:hAnsi="Times New Roman" w:cs="Times New Roman"/>
          <w:b/>
          <w:sz w:val="26"/>
          <w:szCs w:val="26"/>
        </w:rPr>
      </w:pPr>
      <w:bookmarkStart w:id="0" w:name="_Hlk68011518"/>
      <w:r w:rsidRPr="00374DBD">
        <w:rPr>
          <w:rFonts w:ascii="Times New Roman" w:hAnsi="Times New Roman" w:cs="Times New Roman"/>
          <w:b/>
          <w:bCs/>
          <w:sz w:val="26"/>
          <w:szCs w:val="26"/>
        </w:rPr>
        <w:t>Об</w:t>
      </w:r>
      <w:r w:rsidRPr="00374DBD">
        <w:rPr>
          <w:rFonts w:ascii="Times New Roman" w:hAnsi="Times New Roman" w:cs="Times New Roman"/>
          <w:b/>
          <w:sz w:val="26"/>
          <w:szCs w:val="26"/>
        </w:rPr>
        <w:t xml:space="preserve"> </w:t>
      </w:r>
      <w:r w:rsidR="00B969E6" w:rsidRPr="00374DBD">
        <w:rPr>
          <w:rFonts w:ascii="Times New Roman" w:hAnsi="Times New Roman" w:cs="Times New Roman"/>
          <w:b/>
          <w:sz w:val="26"/>
          <w:szCs w:val="26"/>
        </w:rPr>
        <w:t xml:space="preserve">имущественной поддержке субъектов малого и среднего предпринимательства, а также </w:t>
      </w:r>
      <w:r w:rsidR="002E2947" w:rsidRPr="00374DBD">
        <w:rPr>
          <w:rFonts w:ascii="Times New Roman" w:hAnsi="Times New Roman" w:cs="Times New Roman"/>
          <w:b/>
          <w:sz w:val="26"/>
          <w:szCs w:val="26"/>
        </w:rPr>
        <w:t>физических лиц</w:t>
      </w:r>
      <w:r w:rsidR="00B969E6" w:rsidRPr="00374DBD">
        <w:rPr>
          <w:rFonts w:ascii="Times New Roman" w:hAnsi="Times New Roman" w:cs="Times New Roman"/>
          <w:b/>
          <w:sz w:val="26"/>
          <w:szCs w:val="26"/>
        </w:rPr>
        <w:t>, применя</w:t>
      </w:r>
      <w:r w:rsidR="00050EEC" w:rsidRPr="00374DBD">
        <w:rPr>
          <w:rFonts w:ascii="Times New Roman" w:hAnsi="Times New Roman" w:cs="Times New Roman"/>
          <w:b/>
          <w:sz w:val="26"/>
          <w:szCs w:val="26"/>
        </w:rPr>
        <w:t>ющих специальный налоговый режим «Налог на профессиональный доход»</w:t>
      </w:r>
      <w:r w:rsidR="00191878" w:rsidRPr="00374DBD">
        <w:rPr>
          <w:rFonts w:ascii="Times New Roman" w:hAnsi="Times New Roman" w:cs="Times New Roman"/>
          <w:b/>
          <w:sz w:val="26"/>
          <w:szCs w:val="26"/>
        </w:rPr>
        <w:t>,</w:t>
      </w:r>
      <w:r w:rsidR="00050EEC" w:rsidRPr="00374DBD">
        <w:rPr>
          <w:rFonts w:ascii="Times New Roman" w:hAnsi="Times New Roman" w:cs="Times New Roman"/>
          <w:b/>
          <w:sz w:val="26"/>
          <w:szCs w:val="26"/>
        </w:rPr>
        <w:t xml:space="preserve"> в </w:t>
      </w:r>
      <w:r w:rsidR="00374DBD" w:rsidRPr="00374DBD">
        <w:rPr>
          <w:rFonts w:ascii="Times New Roman" w:hAnsi="Times New Roman" w:cs="Times New Roman"/>
          <w:b/>
          <w:sz w:val="26"/>
          <w:szCs w:val="26"/>
        </w:rPr>
        <w:t xml:space="preserve">муниципальном образовании </w:t>
      </w:r>
      <w:r w:rsidRPr="00374DBD">
        <w:rPr>
          <w:rFonts w:ascii="Times New Roman" w:hAnsi="Times New Roman" w:cs="Times New Roman"/>
          <w:b/>
          <w:sz w:val="26"/>
          <w:szCs w:val="26"/>
        </w:rPr>
        <w:t xml:space="preserve">«Красногвардейский район» </w:t>
      </w:r>
      <w:r w:rsidR="00050EEC" w:rsidRPr="00374DBD">
        <w:rPr>
          <w:rFonts w:ascii="Times New Roman" w:hAnsi="Times New Roman" w:cs="Times New Roman"/>
          <w:b/>
          <w:sz w:val="26"/>
          <w:szCs w:val="26"/>
        </w:rPr>
        <w:t>при предоставлении муниципального имущества</w:t>
      </w:r>
    </w:p>
    <w:p w14:paraId="7D66D2C8" w14:textId="73107617" w:rsidR="00B34D7B" w:rsidRDefault="00B34D7B" w:rsidP="00833D3E">
      <w:pPr>
        <w:spacing w:after="0" w:line="240" w:lineRule="auto"/>
        <w:jc w:val="center"/>
        <w:rPr>
          <w:rFonts w:ascii="Times New Roman" w:hAnsi="Times New Roman" w:cs="Times New Roman"/>
          <w:b/>
          <w:sz w:val="26"/>
          <w:szCs w:val="26"/>
        </w:rPr>
      </w:pPr>
    </w:p>
    <w:p w14:paraId="598F3AD4" w14:textId="0A525B9F" w:rsidR="00B34D7B" w:rsidRPr="00B34D7B" w:rsidRDefault="00B34D7B" w:rsidP="00833D3E">
      <w:pPr>
        <w:spacing w:after="0" w:line="240" w:lineRule="auto"/>
        <w:jc w:val="center"/>
        <w:rPr>
          <w:rFonts w:ascii="Times New Roman" w:hAnsi="Times New Roman" w:cs="Times New Roman"/>
          <w:bCs/>
          <w:i/>
          <w:iCs/>
          <w:sz w:val="26"/>
          <w:szCs w:val="26"/>
        </w:rPr>
      </w:pPr>
      <w:r w:rsidRPr="00B34D7B">
        <w:rPr>
          <w:rFonts w:ascii="Times New Roman" w:hAnsi="Times New Roman" w:cs="Times New Roman"/>
          <w:bCs/>
          <w:i/>
          <w:iCs/>
          <w:sz w:val="26"/>
          <w:szCs w:val="26"/>
        </w:rPr>
        <w:t>(в ред. решения от 28.09.2022 г. № 1)</w:t>
      </w:r>
    </w:p>
    <w:bookmarkEnd w:id="0"/>
    <w:p w14:paraId="7B32B619" w14:textId="77777777" w:rsidR="00833D3E" w:rsidRPr="00374DBD" w:rsidRDefault="00833D3E" w:rsidP="00833D3E">
      <w:pPr>
        <w:spacing w:after="0" w:line="240" w:lineRule="auto"/>
        <w:jc w:val="both"/>
        <w:rPr>
          <w:rFonts w:ascii="Times New Roman" w:hAnsi="Times New Roman" w:cs="Times New Roman"/>
          <w:sz w:val="26"/>
          <w:szCs w:val="26"/>
        </w:rPr>
      </w:pPr>
    </w:p>
    <w:p w14:paraId="6380E05B" w14:textId="148A3670" w:rsidR="00410BC3" w:rsidRPr="00374DBD" w:rsidRDefault="00410BC3" w:rsidP="00833D3E">
      <w:pPr>
        <w:spacing w:after="0" w:line="240" w:lineRule="auto"/>
        <w:ind w:firstLine="709"/>
        <w:jc w:val="both"/>
        <w:rPr>
          <w:rFonts w:ascii="Times New Roman" w:hAnsi="Times New Roman" w:cs="Times New Roman"/>
          <w:sz w:val="26"/>
          <w:szCs w:val="26"/>
        </w:rPr>
      </w:pPr>
      <w:r w:rsidRPr="00374DBD">
        <w:rPr>
          <w:rFonts w:ascii="Times New Roman" w:hAnsi="Times New Roman" w:cs="Times New Roman"/>
          <w:sz w:val="26"/>
          <w:szCs w:val="26"/>
        </w:rPr>
        <w:t>Рассмотрев обращение главы муниципального образования «Красногвардейский район»,</w:t>
      </w:r>
      <w:r w:rsidR="00E962CD" w:rsidRPr="00374DBD">
        <w:rPr>
          <w:rFonts w:ascii="Times New Roman" w:hAnsi="Times New Roman" w:cs="Times New Roman"/>
          <w:sz w:val="26"/>
          <w:szCs w:val="26"/>
        </w:rPr>
        <w:t xml:space="preserve"> в целях развития малого и среднего предпринимательства на территории </w:t>
      </w:r>
      <w:r w:rsidR="00F15989" w:rsidRPr="00374DBD">
        <w:rPr>
          <w:rFonts w:ascii="Times New Roman" w:hAnsi="Times New Roman" w:cs="Times New Roman"/>
          <w:sz w:val="26"/>
          <w:szCs w:val="26"/>
        </w:rPr>
        <w:t xml:space="preserve">муниципального образования </w:t>
      </w:r>
      <w:r w:rsidR="00E962CD" w:rsidRPr="00374DBD">
        <w:rPr>
          <w:rFonts w:ascii="Times New Roman" w:hAnsi="Times New Roman" w:cs="Times New Roman"/>
          <w:sz w:val="26"/>
          <w:szCs w:val="26"/>
        </w:rPr>
        <w:t>«Красногвардейский район»,</w:t>
      </w:r>
      <w:r w:rsidRPr="00374DBD">
        <w:rPr>
          <w:rFonts w:ascii="Times New Roman" w:hAnsi="Times New Roman" w:cs="Times New Roman"/>
          <w:sz w:val="26"/>
          <w:szCs w:val="26"/>
        </w:rPr>
        <w:t xml:space="preserve"> в соответствии </w:t>
      </w:r>
      <w:r w:rsidR="00050EEC" w:rsidRPr="00374DBD">
        <w:rPr>
          <w:rFonts w:ascii="Times New Roman" w:hAnsi="Times New Roman" w:cs="Times New Roman"/>
          <w:sz w:val="26"/>
          <w:szCs w:val="26"/>
        </w:rPr>
        <w:t>с</w:t>
      </w:r>
      <w:r w:rsidR="00E962CD" w:rsidRPr="00374DBD">
        <w:rPr>
          <w:rFonts w:ascii="Times New Roman" w:hAnsi="Times New Roman" w:cs="Times New Roman"/>
          <w:sz w:val="26"/>
          <w:szCs w:val="26"/>
        </w:rPr>
        <w:t xml:space="preserve"> Федеральным законом от 24</w:t>
      </w:r>
      <w:r w:rsidR="004812BC">
        <w:rPr>
          <w:rFonts w:ascii="Times New Roman" w:hAnsi="Times New Roman" w:cs="Times New Roman"/>
          <w:sz w:val="26"/>
          <w:szCs w:val="26"/>
        </w:rPr>
        <w:t xml:space="preserve"> июля </w:t>
      </w:r>
      <w:r w:rsidR="00E962CD" w:rsidRPr="00374DBD">
        <w:rPr>
          <w:rFonts w:ascii="Times New Roman" w:hAnsi="Times New Roman" w:cs="Times New Roman"/>
          <w:sz w:val="26"/>
          <w:szCs w:val="26"/>
        </w:rPr>
        <w:t>2007 г</w:t>
      </w:r>
      <w:r w:rsidR="004812BC">
        <w:rPr>
          <w:rFonts w:ascii="Times New Roman" w:hAnsi="Times New Roman" w:cs="Times New Roman"/>
          <w:sz w:val="26"/>
          <w:szCs w:val="26"/>
        </w:rPr>
        <w:t>ода</w:t>
      </w:r>
      <w:r w:rsidR="00E962CD" w:rsidRPr="00374DBD">
        <w:rPr>
          <w:rFonts w:ascii="Times New Roman" w:hAnsi="Times New Roman" w:cs="Times New Roman"/>
          <w:sz w:val="26"/>
          <w:szCs w:val="26"/>
        </w:rPr>
        <w:t xml:space="preserve"> № 209-ФЗ «О развитии малого и среднего предпринимательства в Российской Федерации», Земельным кодексом Российской Федерации, руководствуясь</w:t>
      </w:r>
      <w:r w:rsidR="00050EEC" w:rsidRPr="00374DBD">
        <w:rPr>
          <w:rFonts w:ascii="Times New Roman" w:hAnsi="Times New Roman" w:cs="Times New Roman"/>
          <w:sz w:val="26"/>
          <w:szCs w:val="26"/>
        </w:rPr>
        <w:t xml:space="preserve"> постановлением Правительства Российской Федерации от 21</w:t>
      </w:r>
      <w:r w:rsidR="004812BC">
        <w:rPr>
          <w:rFonts w:ascii="Times New Roman" w:hAnsi="Times New Roman" w:cs="Times New Roman"/>
          <w:sz w:val="26"/>
          <w:szCs w:val="26"/>
        </w:rPr>
        <w:t xml:space="preserve"> августа </w:t>
      </w:r>
      <w:r w:rsidR="00050EEC" w:rsidRPr="00374DBD">
        <w:rPr>
          <w:rFonts w:ascii="Times New Roman" w:hAnsi="Times New Roman" w:cs="Times New Roman"/>
          <w:sz w:val="26"/>
          <w:szCs w:val="26"/>
        </w:rPr>
        <w:t>2010 г</w:t>
      </w:r>
      <w:r w:rsidR="004812BC">
        <w:rPr>
          <w:rFonts w:ascii="Times New Roman" w:hAnsi="Times New Roman" w:cs="Times New Roman"/>
          <w:sz w:val="26"/>
          <w:szCs w:val="26"/>
        </w:rPr>
        <w:t>ода</w:t>
      </w:r>
      <w:r w:rsidR="00050EEC" w:rsidRPr="00374DBD">
        <w:rPr>
          <w:rFonts w:ascii="Times New Roman" w:hAnsi="Times New Roman" w:cs="Times New Roman"/>
          <w:sz w:val="26"/>
          <w:szCs w:val="26"/>
        </w:rPr>
        <w:t xml:space="preserve"> № 645 «Об </w:t>
      </w:r>
      <w:r w:rsidR="00807601" w:rsidRPr="00374DBD">
        <w:rPr>
          <w:rFonts w:ascii="Times New Roman" w:hAnsi="Times New Roman" w:cs="Times New Roman"/>
          <w:sz w:val="26"/>
          <w:szCs w:val="26"/>
        </w:rPr>
        <w:t>имущественной поддержке субъектов малого и среднего предпринимательства при предоставлении федерального имущества</w:t>
      </w:r>
      <w:r w:rsidR="008C0E2C" w:rsidRPr="00374DBD">
        <w:rPr>
          <w:rFonts w:ascii="Times New Roman" w:hAnsi="Times New Roman" w:cs="Times New Roman"/>
          <w:sz w:val="26"/>
          <w:szCs w:val="26"/>
        </w:rPr>
        <w:t>»</w:t>
      </w:r>
      <w:r w:rsidR="00E962CD" w:rsidRPr="00374DBD">
        <w:rPr>
          <w:rFonts w:ascii="Times New Roman" w:hAnsi="Times New Roman" w:cs="Times New Roman"/>
          <w:sz w:val="26"/>
          <w:szCs w:val="26"/>
        </w:rPr>
        <w:t>,</w:t>
      </w:r>
      <w:r w:rsidRPr="00374DBD">
        <w:rPr>
          <w:rFonts w:ascii="Times New Roman" w:hAnsi="Times New Roman" w:cs="Times New Roman"/>
          <w:sz w:val="26"/>
          <w:szCs w:val="26"/>
        </w:rPr>
        <w:t xml:space="preserve"> Уставом муниципального образования «Красногвардейский район», Совет народных депутатов муниц</w:t>
      </w:r>
      <w:r w:rsidR="00E962CD" w:rsidRPr="00374DBD">
        <w:rPr>
          <w:rFonts w:ascii="Times New Roman" w:hAnsi="Times New Roman" w:cs="Times New Roman"/>
          <w:sz w:val="26"/>
          <w:szCs w:val="26"/>
        </w:rPr>
        <w:t>ипального образования</w:t>
      </w:r>
      <w:r w:rsidRPr="00374DBD">
        <w:rPr>
          <w:rFonts w:ascii="Times New Roman" w:hAnsi="Times New Roman" w:cs="Times New Roman"/>
          <w:sz w:val="26"/>
          <w:szCs w:val="26"/>
        </w:rPr>
        <w:t xml:space="preserve"> «Красногвардейский район»</w:t>
      </w:r>
    </w:p>
    <w:p w14:paraId="491F25B5" w14:textId="77777777" w:rsidR="002E2947" w:rsidRPr="00374DBD" w:rsidRDefault="00410BC3" w:rsidP="00D70B20">
      <w:pPr>
        <w:pStyle w:val="ConsPlusNormal"/>
        <w:widowControl/>
        <w:ind w:firstLine="0"/>
        <w:jc w:val="center"/>
        <w:rPr>
          <w:rFonts w:ascii="Times New Roman" w:hAnsi="Times New Roman" w:cs="Times New Roman"/>
          <w:b/>
          <w:bCs/>
          <w:caps/>
          <w:sz w:val="26"/>
          <w:szCs w:val="26"/>
        </w:rPr>
      </w:pPr>
      <w:r w:rsidRPr="00374DBD">
        <w:rPr>
          <w:rFonts w:ascii="Times New Roman" w:hAnsi="Times New Roman" w:cs="Times New Roman"/>
          <w:b/>
          <w:bCs/>
          <w:caps/>
          <w:sz w:val="26"/>
          <w:szCs w:val="26"/>
        </w:rPr>
        <w:t>решил:</w:t>
      </w:r>
    </w:p>
    <w:p w14:paraId="6AF3D46C" w14:textId="5E4A8AA7" w:rsidR="002E2947" w:rsidRPr="00374DBD" w:rsidRDefault="00191878" w:rsidP="00367E62">
      <w:pPr>
        <w:pStyle w:val="a9"/>
        <w:spacing w:before="0" w:beforeAutospacing="0" w:after="0" w:afterAutospacing="0"/>
        <w:ind w:firstLine="709"/>
        <w:jc w:val="both"/>
        <w:rPr>
          <w:sz w:val="26"/>
          <w:szCs w:val="26"/>
        </w:rPr>
      </w:pPr>
      <w:r w:rsidRPr="00374DBD">
        <w:rPr>
          <w:bCs/>
          <w:caps/>
          <w:color w:val="auto"/>
          <w:sz w:val="26"/>
          <w:szCs w:val="26"/>
        </w:rPr>
        <w:t>1.</w:t>
      </w:r>
      <w:r w:rsidR="002E2947" w:rsidRPr="00374DBD">
        <w:rPr>
          <w:bCs/>
          <w:caps/>
          <w:color w:val="auto"/>
          <w:sz w:val="26"/>
          <w:szCs w:val="26"/>
        </w:rPr>
        <w:t xml:space="preserve"> </w:t>
      </w:r>
      <w:r w:rsidR="006C29AF" w:rsidRPr="00374DBD">
        <w:rPr>
          <w:sz w:val="26"/>
          <w:szCs w:val="26"/>
        </w:rPr>
        <w:t>Утвердить:</w:t>
      </w:r>
    </w:p>
    <w:p w14:paraId="272924C1" w14:textId="4E53CDD5" w:rsidR="006C29AF" w:rsidRPr="00374DBD" w:rsidRDefault="006C29AF" w:rsidP="00367E62">
      <w:pPr>
        <w:pStyle w:val="a9"/>
        <w:spacing w:before="0" w:beforeAutospacing="0" w:after="0" w:afterAutospacing="0"/>
        <w:ind w:firstLine="709"/>
        <w:jc w:val="both"/>
        <w:rPr>
          <w:sz w:val="26"/>
          <w:szCs w:val="26"/>
        </w:rPr>
      </w:pPr>
      <w:r w:rsidRPr="00374DBD">
        <w:rPr>
          <w:sz w:val="26"/>
          <w:szCs w:val="26"/>
        </w:rPr>
        <w:t>1</w:t>
      </w:r>
      <w:r w:rsidR="00374DBD" w:rsidRPr="00374DBD">
        <w:rPr>
          <w:sz w:val="26"/>
          <w:szCs w:val="26"/>
        </w:rPr>
        <w:t>)</w:t>
      </w:r>
      <w:r w:rsidRPr="00374DBD">
        <w:rPr>
          <w:sz w:val="26"/>
          <w:szCs w:val="26"/>
        </w:rPr>
        <w:t xml:space="preserve"> </w:t>
      </w:r>
      <w:r w:rsidR="00367E62" w:rsidRPr="00367E62">
        <w:rPr>
          <w:sz w:val="26"/>
          <w:szCs w:val="26"/>
        </w:rPr>
        <w:t>Порядок формирования, ведения, ежегодного дополнения и опубликования Перечня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00374DBD" w:rsidRPr="00374DBD">
        <w:rPr>
          <w:sz w:val="26"/>
          <w:szCs w:val="26"/>
        </w:rPr>
        <w:t xml:space="preserve"> (приложение 1)</w:t>
      </w:r>
      <w:r w:rsidRPr="00374DBD">
        <w:rPr>
          <w:sz w:val="26"/>
          <w:szCs w:val="26"/>
        </w:rPr>
        <w:t>;</w:t>
      </w:r>
    </w:p>
    <w:p w14:paraId="7073BAC8" w14:textId="6C3FB2B3" w:rsidR="006C29AF" w:rsidRPr="00374DBD" w:rsidRDefault="006C29AF" w:rsidP="00367E62">
      <w:pPr>
        <w:pStyle w:val="a9"/>
        <w:spacing w:before="0" w:beforeAutospacing="0" w:after="0" w:afterAutospacing="0"/>
        <w:ind w:firstLine="709"/>
        <w:jc w:val="both"/>
        <w:rPr>
          <w:sz w:val="26"/>
          <w:szCs w:val="26"/>
        </w:rPr>
      </w:pPr>
      <w:r w:rsidRPr="00374DBD">
        <w:rPr>
          <w:sz w:val="26"/>
          <w:szCs w:val="26"/>
        </w:rPr>
        <w:t>2</w:t>
      </w:r>
      <w:r w:rsidR="00374DBD" w:rsidRPr="00374DBD">
        <w:rPr>
          <w:sz w:val="26"/>
          <w:szCs w:val="26"/>
        </w:rPr>
        <w:t>)</w:t>
      </w:r>
      <w:r w:rsidRPr="00374DBD">
        <w:rPr>
          <w:sz w:val="26"/>
          <w:szCs w:val="26"/>
        </w:rPr>
        <w:t xml:space="preserve"> </w:t>
      </w:r>
      <w:r w:rsidR="00374DBD" w:rsidRPr="00374DBD">
        <w:rPr>
          <w:sz w:val="26"/>
          <w:szCs w:val="26"/>
        </w:rPr>
        <w:t>ф</w:t>
      </w:r>
      <w:r w:rsidRPr="00374DBD">
        <w:rPr>
          <w:sz w:val="26"/>
          <w:szCs w:val="26"/>
        </w:rPr>
        <w:t xml:space="preserve">орму Перечня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для опубликования в средствах массовой информации, а также размещения в информационно-телекоммуникационной сети «Интернет»</w:t>
      </w:r>
      <w:r w:rsidR="00374DBD" w:rsidRPr="00374DBD">
        <w:rPr>
          <w:sz w:val="26"/>
          <w:szCs w:val="26"/>
        </w:rPr>
        <w:t xml:space="preserve"> (приложение 2)</w:t>
      </w:r>
      <w:r w:rsidRPr="00374DBD">
        <w:rPr>
          <w:sz w:val="26"/>
          <w:szCs w:val="26"/>
        </w:rPr>
        <w:t>;</w:t>
      </w:r>
    </w:p>
    <w:p w14:paraId="22D16D1D" w14:textId="32DAE817" w:rsidR="006C29AF" w:rsidRPr="00374DBD" w:rsidRDefault="006C29AF" w:rsidP="00435B3F">
      <w:pPr>
        <w:pStyle w:val="a9"/>
        <w:spacing w:before="0" w:beforeAutospacing="0" w:after="0" w:afterAutospacing="0"/>
        <w:ind w:firstLine="709"/>
        <w:jc w:val="both"/>
        <w:rPr>
          <w:sz w:val="26"/>
          <w:szCs w:val="26"/>
        </w:rPr>
      </w:pPr>
      <w:r w:rsidRPr="00374DBD">
        <w:rPr>
          <w:sz w:val="26"/>
          <w:szCs w:val="26"/>
        </w:rPr>
        <w:t>3</w:t>
      </w:r>
      <w:r w:rsidR="00374DBD" w:rsidRPr="00374DBD">
        <w:rPr>
          <w:sz w:val="26"/>
          <w:szCs w:val="26"/>
        </w:rPr>
        <w:t>) в</w:t>
      </w:r>
      <w:r w:rsidRPr="00374DBD">
        <w:rPr>
          <w:sz w:val="26"/>
          <w:szCs w:val="26"/>
        </w:rPr>
        <w:t>иды муниципального имущества</w:t>
      </w:r>
      <w:r w:rsidR="00833D3E" w:rsidRPr="00374DBD">
        <w:rPr>
          <w:sz w:val="26"/>
          <w:szCs w:val="26"/>
        </w:rPr>
        <w:t xml:space="preserve">, которое используется для формирования Перечня муниципального имущества </w:t>
      </w:r>
      <w:r w:rsidR="00374DBD" w:rsidRPr="00374DBD">
        <w:rPr>
          <w:sz w:val="26"/>
          <w:szCs w:val="26"/>
        </w:rPr>
        <w:t xml:space="preserve">муниципального образования </w:t>
      </w:r>
      <w:r w:rsidR="00833D3E" w:rsidRPr="00374DBD">
        <w:rPr>
          <w:sz w:val="26"/>
          <w:szCs w:val="26"/>
        </w:rPr>
        <w:t xml:space="preserve">«Красногвардейский </w:t>
      </w:r>
      <w:r w:rsidR="00833D3E" w:rsidRPr="00374DBD">
        <w:rPr>
          <w:sz w:val="26"/>
          <w:szCs w:val="26"/>
        </w:rPr>
        <w:lastRenderedPageBreak/>
        <w:t>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w:t>
      </w:r>
      <w:r w:rsidR="00435B3F" w:rsidRPr="00374DBD">
        <w:rPr>
          <w:sz w:val="26"/>
          <w:szCs w:val="26"/>
        </w:rPr>
        <w:t>алог на профессиональный доход»</w:t>
      </w:r>
      <w:r w:rsidR="00374DBD" w:rsidRPr="00374DBD">
        <w:rPr>
          <w:sz w:val="26"/>
          <w:szCs w:val="26"/>
        </w:rPr>
        <w:t xml:space="preserve"> (приложение 3);</w:t>
      </w:r>
    </w:p>
    <w:p w14:paraId="5753BF16" w14:textId="4F045E45" w:rsidR="00A131F7" w:rsidRPr="00374DBD" w:rsidRDefault="00A131F7" w:rsidP="00A131F7">
      <w:pPr>
        <w:pStyle w:val="a9"/>
        <w:spacing w:before="0" w:beforeAutospacing="0" w:after="0" w:afterAutospacing="0"/>
        <w:ind w:firstLine="709"/>
        <w:jc w:val="both"/>
        <w:rPr>
          <w:sz w:val="26"/>
          <w:szCs w:val="26"/>
        </w:rPr>
      </w:pPr>
      <w:r w:rsidRPr="00374DBD">
        <w:rPr>
          <w:sz w:val="26"/>
          <w:szCs w:val="26"/>
        </w:rPr>
        <w:t>4</w:t>
      </w:r>
      <w:r w:rsidR="00374DBD" w:rsidRPr="00374DBD">
        <w:rPr>
          <w:sz w:val="26"/>
          <w:szCs w:val="26"/>
        </w:rPr>
        <w:t>)</w:t>
      </w:r>
      <w:r w:rsidRPr="00374DBD">
        <w:rPr>
          <w:sz w:val="26"/>
          <w:szCs w:val="26"/>
        </w:rPr>
        <w:t xml:space="preserve"> Положение о порядке и условиях распоряжения имуществом, включенным в Перечень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00374DBD" w:rsidRPr="00374DBD">
        <w:rPr>
          <w:sz w:val="26"/>
          <w:szCs w:val="26"/>
        </w:rPr>
        <w:t xml:space="preserve"> (приложение 4).</w:t>
      </w:r>
    </w:p>
    <w:p w14:paraId="42D688C2" w14:textId="6CE80D9D" w:rsidR="00435B3F" w:rsidRPr="00374DBD" w:rsidRDefault="00435B3F" w:rsidP="00435B3F">
      <w:pPr>
        <w:pStyle w:val="a9"/>
        <w:spacing w:before="0" w:beforeAutospacing="0" w:after="0" w:afterAutospacing="0"/>
        <w:ind w:firstLine="709"/>
        <w:jc w:val="both"/>
        <w:rPr>
          <w:sz w:val="26"/>
          <w:szCs w:val="26"/>
        </w:rPr>
      </w:pPr>
      <w:r w:rsidRPr="00374DBD">
        <w:rPr>
          <w:sz w:val="26"/>
          <w:szCs w:val="26"/>
        </w:rPr>
        <w:t xml:space="preserve">2. Определить отдел земельно-имущественных отношений администрации </w:t>
      </w:r>
      <w:r w:rsidR="00374DBD" w:rsidRPr="00374DBD">
        <w:rPr>
          <w:sz w:val="26"/>
          <w:szCs w:val="26"/>
        </w:rPr>
        <w:t xml:space="preserve">муниципального образования </w:t>
      </w:r>
      <w:r w:rsidRPr="00374DBD">
        <w:rPr>
          <w:sz w:val="26"/>
          <w:szCs w:val="26"/>
        </w:rPr>
        <w:t xml:space="preserve">«Красногвардейский район» уполномоченным органом по формированию, ведению, а также опубликованию Перечня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3B49452E" w14:textId="7C16782B" w:rsidR="00435B3F" w:rsidRPr="00374DBD" w:rsidRDefault="00435B3F" w:rsidP="00435B3F">
      <w:pPr>
        <w:pStyle w:val="a9"/>
        <w:spacing w:before="0" w:beforeAutospacing="0" w:after="0" w:afterAutospacing="0"/>
        <w:ind w:firstLine="709"/>
        <w:jc w:val="both"/>
        <w:rPr>
          <w:sz w:val="26"/>
          <w:szCs w:val="26"/>
        </w:rPr>
      </w:pPr>
      <w:r w:rsidRPr="00374DBD">
        <w:rPr>
          <w:sz w:val="26"/>
          <w:szCs w:val="26"/>
        </w:rPr>
        <w:t xml:space="preserve">3. Определить отдел экономического развития и торговли администрации </w:t>
      </w:r>
      <w:r w:rsidR="00374DBD" w:rsidRPr="00374DBD">
        <w:rPr>
          <w:sz w:val="26"/>
          <w:szCs w:val="26"/>
        </w:rPr>
        <w:t xml:space="preserve">муниципального образования </w:t>
      </w:r>
      <w:r w:rsidRPr="00374DBD">
        <w:rPr>
          <w:sz w:val="26"/>
          <w:szCs w:val="26"/>
        </w:rPr>
        <w:t xml:space="preserve">«Красногвардейский район» уполномоченным органом по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 муниципального имущества </w:t>
      </w:r>
      <w:bookmarkStart w:id="1" w:name="_Hlk68012836"/>
      <w:r w:rsidR="00374DBD" w:rsidRPr="00374DBD">
        <w:rPr>
          <w:sz w:val="26"/>
          <w:szCs w:val="26"/>
        </w:rPr>
        <w:t xml:space="preserve">муниципального образования </w:t>
      </w:r>
      <w:bookmarkEnd w:id="1"/>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0FEFD0B6" w14:textId="0AB5BBE6" w:rsidR="00374DBD" w:rsidRPr="00374DBD" w:rsidRDefault="00CC36AC"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74DBD" w:rsidRPr="00374DBD">
        <w:rPr>
          <w:rFonts w:ascii="Times New Roman" w:eastAsia="Times New Roman" w:hAnsi="Times New Roman" w:cs="Times New Roman"/>
          <w:sz w:val="26"/>
          <w:szCs w:val="26"/>
          <w:lang w:eastAsia="ru-RU"/>
        </w:rPr>
        <w:t>. 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t>
      </w:r>
      <w:hyperlink r:id="rId9" w:history="1">
        <w:r w:rsidR="00374DBD" w:rsidRPr="00374DBD">
          <w:rPr>
            <w:rFonts w:ascii="Times New Roman" w:eastAsia="Times New Roman" w:hAnsi="Times New Roman" w:cs="Times New Roman"/>
            <w:color w:val="0000FF"/>
            <w:sz w:val="26"/>
            <w:szCs w:val="26"/>
            <w:u w:val="single"/>
            <w:lang w:eastAsia="ru-RU"/>
          </w:rPr>
          <w:t>www.amokr.ru</w:t>
        </w:r>
      </w:hyperlink>
      <w:r w:rsidR="00374DBD" w:rsidRPr="00374DBD">
        <w:rPr>
          <w:rFonts w:ascii="Times New Roman" w:eastAsia="Times New Roman" w:hAnsi="Times New Roman" w:cs="Times New Roman"/>
          <w:sz w:val="26"/>
          <w:szCs w:val="26"/>
          <w:lang w:eastAsia="ru-RU"/>
        </w:rPr>
        <w:t>).</w:t>
      </w:r>
    </w:p>
    <w:p w14:paraId="7E269102" w14:textId="053EA0E5" w:rsidR="00374DBD" w:rsidRPr="00374DBD" w:rsidRDefault="00CC36AC"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74DBD" w:rsidRPr="00374DBD">
        <w:rPr>
          <w:rFonts w:ascii="Times New Roman" w:eastAsia="Times New Roman" w:hAnsi="Times New Roman" w:cs="Times New Roman"/>
          <w:sz w:val="26"/>
          <w:szCs w:val="26"/>
          <w:lang w:eastAsia="ru-RU"/>
        </w:rPr>
        <w:t>. Настоящее решение вступает в силу со дня его официального опубликования.</w:t>
      </w:r>
    </w:p>
    <w:p w14:paraId="2895F117" w14:textId="77777777" w:rsidR="00374DBD" w:rsidRPr="00374DBD" w:rsidRDefault="00374DBD"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4663"/>
        <w:gridCol w:w="880"/>
        <w:gridCol w:w="4662"/>
      </w:tblGrid>
      <w:tr w:rsidR="00374DBD" w:rsidRPr="00374DBD" w14:paraId="77EA3CF1" w14:textId="77777777" w:rsidTr="002C3054">
        <w:tc>
          <w:tcPr>
            <w:tcW w:w="2285" w:type="pct"/>
          </w:tcPr>
          <w:p w14:paraId="1B4EC079"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Председатель </w:t>
            </w:r>
          </w:p>
          <w:p w14:paraId="373A8F84"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Совета народных депутатов</w:t>
            </w:r>
          </w:p>
          <w:p w14:paraId="5CA07F36"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муниципального образования «Красногвардейский район»</w:t>
            </w:r>
          </w:p>
          <w:p w14:paraId="143D26AB"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______________ А.В. </w:t>
            </w:r>
            <w:proofErr w:type="spellStart"/>
            <w:r w:rsidRPr="00374DBD">
              <w:rPr>
                <w:rFonts w:ascii="Times New Roman" w:eastAsia="Times New Roman" w:hAnsi="Times New Roman" w:cs="Times New Roman"/>
                <w:sz w:val="26"/>
                <w:szCs w:val="26"/>
              </w:rPr>
              <w:t>Выставкина</w:t>
            </w:r>
            <w:proofErr w:type="spellEnd"/>
          </w:p>
        </w:tc>
        <w:tc>
          <w:tcPr>
            <w:tcW w:w="431" w:type="pct"/>
          </w:tcPr>
          <w:p w14:paraId="09011EC1" w14:textId="77777777" w:rsidR="00374DBD" w:rsidRPr="00374DBD" w:rsidRDefault="00374DBD" w:rsidP="00374DBD">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2284" w:type="pct"/>
          </w:tcPr>
          <w:p w14:paraId="0B05812C"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Глава </w:t>
            </w:r>
          </w:p>
          <w:p w14:paraId="6D392B28"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муниципального образования «Красногвардейский район»</w:t>
            </w:r>
          </w:p>
          <w:p w14:paraId="453983E2"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p>
          <w:p w14:paraId="4A8553BC"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_____________ Т.И. </w:t>
            </w:r>
            <w:proofErr w:type="spellStart"/>
            <w:r w:rsidRPr="00374DBD">
              <w:rPr>
                <w:rFonts w:ascii="Times New Roman" w:eastAsia="Times New Roman" w:hAnsi="Times New Roman" w:cs="Times New Roman"/>
                <w:sz w:val="26"/>
                <w:szCs w:val="26"/>
              </w:rPr>
              <w:t>Губжоков</w:t>
            </w:r>
            <w:proofErr w:type="spellEnd"/>
          </w:p>
        </w:tc>
      </w:tr>
      <w:tr w:rsidR="00374DBD" w:rsidRPr="00374DBD" w14:paraId="799468D3" w14:textId="77777777" w:rsidTr="002C3054">
        <w:trPr>
          <w:trHeight w:val="835"/>
        </w:trPr>
        <w:tc>
          <w:tcPr>
            <w:tcW w:w="2285" w:type="pct"/>
          </w:tcPr>
          <w:p w14:paraId="7030EE19" w14:textId="77777777" w:rsidR="00374DBD" w:rsidRPr="00374DBD" w:rsidRDefault="00374DBD" w:rsidP="00374DB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431" w:type="pct"/>
          </w:tcPr>
          <w:p w14:paraId="202B1B5D" w14:textId="77777777" w:rsidR="00374DBD" w:rsidRPr="00374DBD" w:rsidRDefault="00374DBD" w:rsidP="00374DB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2284" w:type="pct"/>
          </w:tcPr>
          <w:p w14:paraId="30C57004" w14:textId="77777777"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p>
          <w:p w14:paraId="216709E5" w14:textId="77777777"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с. Красногвардейское </w:t>
            </w:r>
          </w:p>
          <w:p w14:paraId="08F351C3" w14:textId="407AD489"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6"/>
                <w:szCs w:val="26"/>
              </w:rPr>
            </w:pPr>
            <w:r w:rsidRPr="00374DBD">
              <w:rPr>
                <w:rFonts w:ascii="Times New Roman" w:eastAsia="Times New Roman" w:hAnsi="Times New Roman" w:cs="Times New Roman"/>
                <w:sz w:val="26"/>
                <w:szCs w:val="26"/>
              </w:rPr>
              <w:t xml:space="preserve">от </w:t>
            </w:r>
            <w:r w:rsidR="00BD284B">
              <w:rPr>
                <w:rFonts w:ascii="Times New Roman" w:eastAsia="Times New Roman" w:hAnsi="Times New Roman" w:cs="Times New Roman"/>
                <w:sz w:val="26"/>
                <w:szCs w:val="26"/>
              </w:rPr>
              <w:t>09.04.2021 г.</w:t>
            </w:r>
            <w:r w:rsidRPr="00374DBD">
              <w:rPr>
                <w:rFonts w:ascii="Times New Roman" w:eastAsia="Times New Roman" w:hAnsi="Times New Roman" w:cs="Times New Roman"/>
                <w:sz w:val="26"/>
                <w:szCs w:val="26"/>
              </w:rPr>
              <w:t xml:space="preserve"> № </w:t>
            </w:r>
            <w:r w:rsidR="00BD284B">
              <w:rPr>
                <w:rFonts w:ascii="Times New Roman" w:eastAsia="Times New Roman" w:hAnsi="Times New Roman" w:cs="Times New Roman"/>
                <w:sz w:val="26"/>
                <w:szCs w:val="26"/>
              </w:rPr>
              <w:t>178</w:t>
            </w:r>
          </w:p>
        </w:tc>
      </w:tr>
    </w:tbl>
    <w:p w14:paraId="50E1B8E1" w14:textId="77777777" w:rsidR="00374DBD" w:rsidRDefault="00374DBD" w:rsidP="00410BC3">
      <w:pPr>
        <w:spacing w:after="0" w:line="240" w:lineRule="auto"/>
        <w:jc w:val="right"/>
        <w:rPr>
          <w:rFonts w:ascii="Times New Roman" w:hAnsi="Times New Roman" w:cs="Times New Roman"/>
          <w:sz w:val="24"/>
          <w:szCs w:val="24"/>
        </w:rPr>
      </w:pPr>
    </w:p>
    <w:p w14:paraId="564B5A68" w14:textId="453DAE21" w:rsidR="00374DBD" w:rsidRDefault="00374DBD" w:rsidP="00410BC3">
      <w:pPr>
        <w:spacing w:after="0" w:line="240" w:lineRule="auto"/>
        <w:jc w:val="right"/>
        <w:rPr>
          <w:rFonts w:ascii="Times New Roman" w:hAnsi="Times New Roman" w:cs="Times New Roman"/>
          <w:sz w:val="24"/>
          <w:szCs w:val="24"/>
        </w:rPr>
      </w:pPr>
    </w:p>
    <w:p w14:paraId="6A4DFC35" w14:textId="4CD15D63" w:rsidR="00374DBD" w:rsidRDefault="00374DBD" w:rsidP="00410BC3">
      <w:pPr>
        <w:spacing w:after="0" w:line="240" w:lineRule="auto"/>
        <w:jc w:val="right"/>
        <w:rPr>
          <w:rFonts w:ascii="Times New Roman" w:hAnsi="Times New Roman" w:cs="Times New Roman"/>
          <w:sz w:val="24"/>
          <w:szCs w:val="24"/>
        </w:rPr>
      </w:pPr>
    </w:p>
    <w:p w14:paraId="16F87A88" w14:textId="55816588" w:rsidR="00374DBD" w:rsidRDefault="00374DBD" w:rsidP="00410BC3">
      <w:pPr>
        <w:spacing w:after="0" w:line="240" w:lineRule="auto"/>
        <w:jc w:val="right"/>
        <w:rPr>
          <w:rFonts w:ascii="Times New Roman" w:hAnsi="Times New Roman" w:cs="Times New Roman"/>
          <w:sz w:val="24"/>
          <w:szCs w:val="24"/>
        </w:rPr>
      </w:pPr>
    </w:p>
    <w:p w14:paraId="0BCDFA01" w14:textId="77777777" w:rsidR="00E96A32"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lastRenderedPageBreak/>
        <w:t>Приложение</w:t>
      </w:r>
      <w:r w:rsidR="00A131F7" w:rsidRPr="00BD284B">
        <w:rPr>
          <w:rFonts w:ascii="Times New Roman" w:hAnsi="Times New Roman" w:cs="Times New Roman"/>
          <w:sz w:val="26"/>
          <w:szCs w:val="26"/>
        </w:rPr>
        <w:t xml:space="preserve"> 1</w:t>
      </w:r>
      <w:r w:rsidR="00E96A32" w:rsidRPr="00BD284B">
        <w:rPr>
          <w:rFonts w:ascii="Times New Roman" w:hAnsi="Times New Roman" w:cs="Times New Roman"/>
          <w:sz w:val="26"/>
          <w:szCs w:val="26"/>
        </w:rPr>
        <w:t xml:space="preserve"> </w:t>
      </w:r>
      <w:r w:rsidRPr="00BD284B">
        <w:rPr>
          <w:rFonts w:ascii="Times New Roman" w:hAnsi="Times New Roman" w:cs="Times New Roman"/>
          <w:sz w:val="26"/>
          <w:szCs w:val="26"/>
        </w:rPr>
        <w:t xml:space="preserve">к решению </w:t>
      </w:r>
    </w:p>
    <w:p w14:paraId="0CB6CF26" w14:textId="7963FC2B"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Совета народных депутатов</w:t>
      </w:r>
    </w:p>
    <w:p w14:paraId="5C359D60" w14:textId="77777777"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 xml:space="preserve">муниципального образования </w:t>
      </w:r>
    </w:p>
    <w:p w14:paraId="0FE34B0A" w14:textId="77777777"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«Красногвардейский район»</w:t>
      </w:r>
    </w:p>
    <w:p w14:paraId="1DC265F9" w14:textId="2C820DB1" w:rsidR="00410BC3" w:rsidRPr="00BD284B" w:rsidRDefault="004408FD"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 xml:space="preserve">от </w:t>
      </w:r>
      <w:r w:rsidR="00BD284B" w:rsidRPr="00BD284B">
        <w:rPr>
          <w:rFonts w:ascii="Times New Roman" w:hAnsi="Times New Roman" w:cs="Times New Roman"/>
          <w:sz w:val="26"/>
          <w:szCs w:val="26"/>
        </w:rPr>
        <w:t>09.04.2021 г.</w:t>
      </w:r>
      <w:r w:rsidR="00410BC3" w:rsidRPr="00BD284B">
        <w:rPr>
          <w:rFonts w:ascii="Times New Roman" w:hAnsi="Times New Roman" w:cs="Times New Roman"/>
          <w:sz w:val="26"/>
          <w:szCs w:val="26"/>
        </w:rPr>
        <w:t xml:space="preserve"> </w:t>
      </w:r>
      <w:r w:rsidR="00BD284B" w:rsidRPr="00BD284B">
        <w:rPr>
          <w:rFonts w:ascii="Times New Roman" w:hAnsi="Times New Roman" w:cs="Times New Roman"/>
          <w:sz w:val="26"/>
          <w:szCs w:val="26"/>
        </w:rPr>
        <w:t>№ 178</w:t>
      </w:r>
    </w:p>
    <w:p w14:paraId="45CEC2CB" w14:textId="77777777" w:rsidR="00410BC3" w:rsidRPr="00A131F7" w:rsidRDefault="00410BC3" w:rsidP="00410BC3">
      <w:pPr>
        <w:spacing w:after="0" w:line="240" w:lineRule="auto"/>
        <w:rPr>
          <w:rFonts w:ascii="Times New Roman" w:hAnsi="Times New Roman" w:cs="Times New Roman"/>
          <w:sz w:val="24"/>
        </w:rPr>
      </w:pPr>
    </w:p>
    <w:p w14:paraId="14DCCF0F" w14:textId="77777777"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 xml:space="preserve">Порядок </w:t>
      </w:r>
    </w:p>
    <w:p w14:paraId="76003B6D" w14:textId="24F42785"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формирования, ведения, ежегодного дополнения и опубликования Перечня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01F4C1A8" w14:textId="77777777" w:rsidR="00367E62" w:rsidRPr="00367E62" w:rsidRDefault="00367E62" w:rsidP="00367E62">
      <w:pPr>
        <w:spacing w:after="0" w:line="240" w:lineRule="auto"/>
        <w:rPr>
          <w:rFonts w:ascii="Times New Roman" w:hAnsi="Times New Roman" w:cs="Times New Roman"/>
          <w:b/>
          <w:sz w:val="26"/>
          <w:szCs w:val="26"/>
        </w:rPr>
      </w:pPr>
    </w:p>
    <w:p w14:paraId="25B603A7"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1. Общие положения</w:t>
      </w:r>
    </w:p>
    <w:p w14:paraId="52B6EB4C"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4E6D93FB" w14:textId="70444E63" w:rsidR="00367E62" w:rsidRPr="00367E62" w:rsidRDefault="00367E62" w:rsidP="00367E6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 xml:space="preserve">1.1. Настоящий Порядок определяет правила формирования, ведения, ежегодного дополнения и опубликования Перечня муниципального имущества </w:t>
      </w:r>
      <w:bookmarkStart w:id="2" w:name="_Hlk68863664"/>
      <w:r>
        <w:rPr>
          <w:rFonts w:ascii="Times New Roman" w:eastAsia="Times New Roman" w:hAnsi="Times New Roman" w:cs="Times New Roman"/>
          <w:color w:val="000000"/>
          <w:sz w:val="26"/>
          <w:szCs w:val="26"/>
          <w:lang w:eastAsia="ru-RU"/>
        </w:rPr>
        <w:t>муниципального образования</w:t>
      </w:r>
      <w:r w:rsidRPr="00367E62">
        <w:rPr>
          <w:rFonts w:ascii="Times New Roman" w:eastAsia="Times New Roman" w:hAnsi="Times New Roman" w:cs="Times New Roman"/>
          <w:color w:val="000000"/>
          <w:sz w:val="26"/>
          <w:szCs w:val="26"/>
          <w:lang w:eastAsia="ru-RU"/>
        </w:rPr>
        <w:t xml:space="preserve"> </w:t>
      </w:r>
      <w:bookmarkEnd w:id="2"/>
      <w:r w:rsidRPr="00367E62">
        <w:rPr>
          <w:rFonts w:ascii="Times New Roman" w:eastAsia="Times New Roman" w:hAnsi="Times New Roman" w:cs="Times New Roman"/>
          <w:color w:val="000000"/>
          <w:sz w:val="26"/>
          <w:szCs w:val="26"/>
          <w:lang w:eastAsia="ru-RU"/>
        </w:rPr>
        <w:t>«Красногвардейский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субъекты поддержки).</w:t>
      </w:r>
    </w:p>
    <w:p w14:paraId="5CD2E810" w14:textId="77777777" w:rsidR="00367E62" w:rsidRPr="00367E62" w:rsidRDefault="00367E62" w:rsidP="00367E62">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221D8C86"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2. Цели создания и основные принципы формирования, ведения, </w:t>
      </w:r>
    </w:p>
    <w:p w14:paraId="62A4BAEF"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ежегодного дополнения и опубликования Перечня</w:t>
      </w:r>
    </w:p>
    <w:p w14:paraId="64A43CE3"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0BC0B70C" w14:textId="03ED17EF" w:rsidR="00367E62" w:rsidRPr="00367E62" w:rsidRDefault="00367E62" w:rsidP="00367E6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67E62">
        <w:rPr>
          <w:rFonts w:ascii="Times New Roman" w:hAnsi="Times New Roman" w:cs="Times New Roman"/>
          <w:sz w:val="26"/>
          <w:szCs w:val="26"/>
        </w:rPr>
        <w:t xml:space="preserve">2.1. </w:t>
      </w:r>
      <w:r w:rsidRPr="00367E62">
        <w:rPr>
          <w:rFonts w:ascii="Times New Roman" w:eastAsia="Times New Roman" w:hAnsi="Times New Roman" w:cs="Times New Roman"/>
          <w:color w:val="000000"/>
          <w:sz w:val="26"/>
          <w:szCs w:val="26"/>
          <w:lang w:eastAsia="ru-RU"/>
        </w:rPr>
        <w:t>В Перечне содержатся сведения о муниципальном имуществе муниципального образования «Красногвардейский район»,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w:t>
      </w:r>
      <w:r w:rsidR="004812BC">
        <w:rPr>
          <w:rFonts w:ascii="Times New Roman" w:eastAsia="Times New Roman" w:hAnsi="Times New Roman" w:cs="Times New Roman"/>
          <w:color w:val="000000"/>
          <w:sz w:val="26"/>
          <w:szCs w:val="26"/>
          <w:lang w:eastAsia="ru-RU"/>
        </w:rPr>
        <w:t xml:space="preserve"> июля </w:t>
      </w:r>
      <w:r w:rsidRPr="00367E62">
        <w:rPr>
          <w:rFonts w:ascii="Times New Roman" w:eastAsia="Times New Roman" w:hAnsi="Times New Roman" w:cs="Times New Roman"/>
          <w:color w:val="000000"/>
          <w:sz w:val="26"/>
          <w:szCs w:val="26"/>
          <w:lang w:eastAsia="ru-RU"/>
        </w:rPr>
        <w:t>2007 г</w:t>
      </w:r>
      <w:r w:rsidR="004812BC">
        <w:rPr>
          <w:rFonts w:ascii="Times New Roman" w:eastAsia="Times New Roman" w:hAnsi="Times New Roman" w:cs="Times New Roman"/>
          <w:color w:val="000000"/>
          <w:sz w:val="26"/>
          <w:szCs w:val="26"/>
          <w:lang w:eastAsia="ru-RU"/>
        </w:rPr>
        <w:t>ода</w:t>
      </w:r>
      <w:r w:rsidRPr="00367E62">
        <w:rPr>
          <w:rFonts w:ascii="Times New Roman" w:eastAsia="Times New Roman" w:hAnsi="Times New Roman" w:cs="Times New Roman"/>
          <w:color w:val="000000"/>
          <w:sz w:val="26"/>
          <w:szCs w:val="26"/>
          <w:lang w:eastAsia="ru-RU"/>
        </w:rPr>
        <w:t xml:space="preserve">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w:t>
      </w:r>
      <w:r w:rsidR="004812BC">
        <w:rPr>
          <w:rFonts w:ascii="Times New Roman" w:eastAsia="Times New Roman" w:hAnsi="Times New Roman" w:cs="Times New Roman"/>
          <w:color w:val="000000"/>
          <w:sz w:val="26"/>
          <w:szCs w:val="26"/>
          <w:lang w:eastAsia="ru-RU"/>
        </w:rPr>
        <w:t xml:space="preserve"> июля </w:t>
      </w:r>
      <w:r w:rsidRPr="00367E62">
        <w:rPr>
          <w:rFonts w:ascii="Times New Roman" w:eastAsia="Times New Roman" w:hAnsi="Times New Roman" w:cs="Times New Roman"/>
          <w:color w:val="000000"/>
          <w:sz w:val="26"/>
          <w:szCs w:val="26"/>
          <w:lang w:eastAsia="ru-RU"/>
        </w:rPr>
        <w:t>2008 г</w:t>
      </w:r>
      <w:r w:rsidR="004812BC">
        <w:rPr>
          <w:rFonts w:ascii="Times New Roman" w:eastAsia="Times New Roman" w:hAnsi="Times New Roman" w:cs="Times New Roman"/>
          <w:color w:val="000000"/>
          <w:sz w:val="26"/>
          <w:szCs w:val="26"/>
          <w:lang w:eastAsia="ru-RU"/>
        </w:rPr>
        <w:t>ода</w:t>
      </w:r>
      <w:r>
        <w:rPr>
          <w:rFonts w:ascii="Times New Roman" w:eastAsia="Times New Roman" w:hAnsi="Times New Roman" w:cs="Times New Roman"/>
          <w:color w:val="000000"/>
          <w:sz w:val="26"/>
          <w:szCs w:val="26"/>
          <w:lang w:eastAsia="ru-RU"/>
        </w:rPr>
        <w:t xml:space="preserve"> </w:t>
      </w:r>
      <w:r w:rsidRPr="00367E62">
        <w:rPr>
          <w:rFonts w:ascii="Times New Roman" w:eastAsia="Times New Roman" w:hAnsi="Times New Roman" w:cs="Times New Roman"/>
          <w:color w:val="000000"/>
          <w:sz w:val="26"/>
          <w:szCs w:val="2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367E62">
        <w:rPr>
          <w:rFonts w:ascii="Times New Roman" w:eastAsia="Times New Roman" w:hAnsi="Times New Roman" w:cs="Times New Roman"/>
          <w:color w:val="000000"/>
          <w:sz w:val="26"/>
          <w:szCs w:val="26"/>
          <w:lang w:eastAsia="ru-RU"/>
        </w:rPr>
        <w:lastRenderedPageBreak/>
        <w:t>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7B3AEE0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2.2. Формирование Перечня осуществляется в целях: </w:t>
      </w:r>
    </w:p>
    <w:p w14:paraId="1ECA2B8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2.2.1. Обеспечения доступности информации об имуществе, включенном в Перечень, для субъектов поддержки.</w:t>
      </w:r>
    </w:p>
    <w:p w14:paraId="4CF4C1AB" w14:textId="1EA059D3"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2.2.2. Предоставления имущества, принадлежащего на праве собственности муниципально</w:t>
      </w:r>
      <w:r>
        <w:rPr>
          <w:rFonts w:ascii="Times New Roman" w:hAnsi="Times New Roman" w:cs="Times New Roman"/>
          <w:sz w:val="26"/>
          <w:szCs w:val="26"/>
        </w:rPr>
        <w:t>му</w:t>
      </w:r>
      <w:r w:rsidRPr="00367E62">
        <w:rPr>
          <w:rFonts w:ascii="Times New Roman" w:hAnsi="Times New Roman" w:cs="Times New Roman"/>
          <w:sz w:val="26"/>
          <w:szCs w:val="26"/>
        </w:rPr>
        <w:t xml:space="preserve"> образовани</w:t>
      </w:r>
      <w:r>
        <w:rPr>
          <w:rFonts w:ascii="Times New Roman" w:hAnsi="Times New Roman" w:cs="Times New Roman"/>
          <w:sz w:val="26"/>
          <w:szCs w:val="26"/>
        </w:rPr>
        <w:t>ю</w:t>
      </w:r>
      <w:r w:rsidRPr="00367E62">
        <w:rPr>
          <w:rFonts w:ascii="Times New Roman" w:hAnsi="Times New Roman" w:cs="Times New Roman"/>
          <w:sz w:val="26"/>
          <w:szCs w:val="26"/>
        </w:rPr>
        <w:t xml:space="preserve"> «Красногвардейский район», во владение и (или) в пользование на долгосрочной основе (в том числе </w:t>
      </w:r>
      <w:proofErr w:type="spellStart"/>
      <w:r w:rsidRPr="00367E62">
        <w:rPr>
          <w:rFonts w:ascii="Times New Roman" w:hAnsi="Times New Roman" w:cs="Times New Roman"/>
          <w:sz w:val="26"/>
          <w:szCs w:val="26"/>
        </w:rPr>
        <w:t>возмездно</w:t>
      </w:r>
      <w:proofErr w:type="spellEnd"/>
      <w:r w:rsidRPr="00367E62">
        <w:rPr>
          <w:rFonts w:ascii="Times New Roman" w:hAnsi="Times New Roman" w:cs="Times New Roman"/>
          <w:sz w:val="26"/>
          <w:szCs w:val="26"/>
        </w:rPr>
        <w:t>, безвозмездно и по льготным ставкам арендной платы) субъектам поддержки.</w:t>
      </w:r>
    </w:p>
    <w:p w14:paraId="64B69EFA" w14:textId="07A34230"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2.2.3. Реализации полномочий муниципального образования «Красногвардейский район» в сфере оказания имущественной поддержки субъектам поддержки.</w:t>
      </w:r>
    </w:p>
    <w:p w14:paraId="4CFDBF33" w14:textId="459616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2.2.4. Повышения эффективности управления муниципальным имуществом, находящимся в собственности муниципального образования «Красногвардейский район», стимулирования развития малого и среднего предпринимательства, а также самозанятых граждан на территории муниципального образования «Красногвардейский район».</w:t>
      </w:r>
    </w:p>
    <w:p w14:paraId="3D9CF453"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 Формирование и ведение Перечня основывается на следующих основных принципах: </w:t>
      </w:r>
    </w:p>
    <w:p w14:paraId="4955E41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14:paraId="7F1C8C03"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2.3.2. Открытость и доступность сведений об имуществе в Перечне. </w:t>
      </w:r>
    </w:p>
    <w:p w14:paraId="053455BD" w14:textId="44ED28F1" w:rsidR="00367E62" w:rsidRPr="00367E62" w:rsidRDefault="00367E62" w:rsidP="00367E62">
      <w:pPr>
        <w:pStyle w:val="a6"/>
        <w:spacing w:after="0" w:line="240" w:lineRule="auto"/>
        <w:ind w:left="0" w:firstLine="709"/>
        <w:jc w:val="both"/>
        <w:rPr>
          <w:rFonts w:ascii="Times New Roman" w:hAnsi="Times New Roman" w:cs="Times New Roman"/>
          <w:color w:val="000000" w:themeColor="text1"/>
          <w:sz w:val="26"/>
          <w:szCs w:val="26"/>
        </w:rPr>
      </w:pPr>
      <w:r w:rsidRPr="00367E62">
        <w:rPr>
          <w:rFonts w:ascii="Times New Roman" w:hAnsi="Times New Roman" w:cs="Times New Roman"/>
          <w:color w:val="000000" w:themeColor="text1"/>
          <w:sz w:val="26"/>
          <w:szCs w:val="26"/>
        </w:rPr>
        <w:t>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w:t>
      </w:r>
      <w:r>
        <w:rPr>
          <w:rFonts w:ascii="Times New Roman" w:hAnsi="Times New Roman" w:cs="Times New Roman"/>
          <w:color w:val="000000" w:themeColor="text1"/>
          <w:sz w:val="26"/>
          <w:szCs w:val="26"/>
        </w:rPr>
        <w:t>м</w:t>
      </w:r>
      <w:r w:rsidRPr="00367E62">
        <w:rPr>
          <w:rFonts w:ascii="Times New Roman" w:hAnsi="Times New Roman" w:cs="Times New Roman"/>
          <w:color w:val="000000" w:themeColor="text1"/>
          <w:sz w:val="26"/>
          <w:szCs w:val="26"/>
        </w:rPr>
        <w:t xml:space="preserve"> образовани</w:t>
      </w:r>
      <w:r>
        <w:rPr>
          <w:rFonts w:ascii="Times New Roman" w:hAnsi="Times New Roman" w:cs="Times New Roman"/>
          <w:color w:val="000000" w:themeColor="text1"/>
          <w:sz w:val="26"/>
          <w:szCs w:val="26"/>
        </w:rPr>
        <w:t>и</w:t>
      </w:r>
      <w:r w:rsidRPr="00367E62">
        <w:rPr>
          <w:rFonts w:ascii="Times New Roman" w:hAnsi="Times New Roman" w:cs="Times New Roman"/>
          <w:color w:val="000000" w:themeColor="text1"/>
          <w:sz w:val="26"/>
          <w:szCs w:val="26"/>
        </w:rPr>
        <w:t xml:space="preserve"> «Красногвардейский район» по обеспечению взаимодействия исполнительных органов власти Республики Адыгея с территориальным управлением Росимущества в Республике Адыгея и органами местного самоуправления по вопросам оказания имущественной поддержки субъектам поддержки. </w:t>
      </w:r>
    </w:p>
    <w:p w14:paraId="43C9F6DF"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2.3.4. Взаимодействие с общественными организациями, выражающими интересы субъектов поддержки, институтами развития в сфере малого и среднего предпринимательства в ходе формирования и дополнения Перечня. </w:t>
      </w:r>
    </w:p>
    <w:p w14:paraId="3610A03B" w14:textId="77777777" w:rsidR="00367E62" w:rsidRPr="00367E62" w:rsidRDefault="00367E62" w:rsidP="00367E62">
      <w:pPr>
        <w:spacing w:after="0" w:line="240" w:lineRule="auto"/>
        <w:jc w:val="both"/>
        <w:rPr>
          <w:rFonts w:ascii="Times New Roman" w:hAnsi="Times New Roman" w:cs="Times New Roman"/>
          <w:sz w:val="26"/>
          <w:szCs w:val="26"/>
        </w:rPr>
      </w:pPr>
    </w:p>
    <w:p w14:paraId="36DFBB65"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3. Формирование, ведение Перечня, внесение в него изменений, </w:t>
      </w:r>
    </w:p>
    <w:p w14:paraId="4024E1DD"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в том числе ежегодное дополнение Перечня</w:t>
      </w:r>
    </w:p>
    <w:p w14:paraId="61F9C2C2" w14:textId="77777777" w:rsidR="00367E62" w:rsidRPr="00367E62" w:rsidRDefault="00367E62" w:rsidP="00367E62">
      <w:pPr>
        <w:spacing w:after="0" w:line="240" w:lineRule="auto"/>
        <w:jc w:val="both"/>
        <w:rPr>
          <w:rFonts w:ascii="Times New Roman" w:hAnsi="Times New Roman" w:cs="Times New Roman"/>
          <w:sz w:val="26"/>
          <w:szCs w:val="26"/>
        </w:rPr>
      </w:pPr>
    </w:p>
    <w:p w14:paraId="45B186C2" w14:textId="4778DD1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 Перечень, изменения и ежегодное дополнение в него утверждаются постановлением администрации муниципального образования «Красногвардейский район». </w:t>
      </w:r>
    </w:p>
    <w:p w14:paraId="468BAB19" w14:textId="497B378D"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3.2. Формирование и ведение Перечня осуществляется отделом земельно-имущественных отношений администрации муниципального образования «Красногвардейский район» (далее – </w:t>
      </w:r>
      <w:r>
        <w:rPr>
          <w:rFonts w:ascii="Times New Roman" w:hAnsi="Times New Roman" w:cs="Times New Roman"/>
          <w:sz w:val="26"/>
          <w:szCs w:val="26"/>
        </w:rPr>
        <w:t>У</w:t>
      </w:r>
      <w:r w:rsidRPr="00367E62">
        <w:rPr>
          <w:rFonts w:ascii="Times New Roman" w:hAnsi="Times New Roman" w:cs="Times New Roman"/>
          <w:sz w:val="26"/>
          <w:szCs w:val="26"/>
        </w:rPr>
        <w:t>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14:paraId="772FCA20"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 В Перечень вносятся сведения об имуществе, соответствующем следующим критериям:</w:t>
      </w:r>
    </w:p>
    <w:p w14:paraId="7F6A2AF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26FFB4A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3.3.2. В отношении имущества федеральными законами не установлен запрет на его передачу во временное владение и (или) в пользование, в том числе в аренду.</w:t>
      </w:r>
    </w:p>
    <w:p w14:paraId="3AC3346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3.3.3. Имущество не является объектом религиозного назначения. </w:t>
      </w:r>
    </w:p>
    <w:p w14:paraId="6DBF22CB"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3.3.4. Имущество не требует проведения капитального ремонта или реконструкции, не является объектом незавершенного строительства.</w:t>
      </w:r>
    </w:p>
    <w:p w14:paraId="58A6C6D9" w14:textId="6DCB1A71"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w:t>
      </w:r>
      <w:r w:rsidR="004812BC">
        <w:rPr>
          <w:rFonts w:ascii="Times New Roman" w:hAnsi="Times New Roman" w:cs="Times New Roman"/>
          <w:sz w:val="26"/>
          <w:szCs w:val="26"/>
        </w:rPr>
        <w:t xml:space="preserve"> декабря </w:t>
      </w:r>
      <w:r w:rsidRPr="00367E62">
        <w:rPr>
          <w:rFonts w:ascii="Times New Roman" w:hAnsi="Times New Roman" w:cs="Times New Roman"/>
          <w:sz w:val="26"/>
          <w:szCs w:val="26"/>
        </w:rPr>
        <w:t>2001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178-ФЗ «О приватизации государственного и муниципального имущества», а также в перечень имущества муниципального образования «Красногвардейский район», предназначенного для передачи во владение и (или) в пользование социально ориентированным некоммерческим организациям. </w:t>
      </w:r>
    </w:p>
    <w:p w14:paraId="11274B7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3.3.6. Имущество не признано аварийным и подлежащим сносу. </w:t>
      </w:r>
    </w:p>
    <w:p w14:paraId="2B87363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3.3.7. Имущество не относится к жилому фонду или объектам сети инженерно-технического обеспечения, к которым подключен объект жилищного фонда. </w:t>
      </w:r>
    </w:p>
    <w:p w14:paraId="7D381DAB"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6CD717B6"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hAnsi="Times New Roman" w:cs="Times New Roman"/>
          <w:sz w:val="26"/>
          <w:szCs w:val="26"/>
        </w:rPr>
        <w:t xml:space="preserve">3.3.9. </w:t>
      </w:r>
      <w:r w:rsidRPr="00367E62">
        <w:rPr>
          <w:rFonts w:ascii="Times New Roman" w:eastAsia="Times New Roman" w:hAnsi="Times New Roman" w:cs="Times New Roman"/>
          <w:color w:val="000000"/>
          <w:sz w:val="26"/>
          <w:szCs w:val="26"/>
          <w:lang w:eastAsia="ru-RU"/>
        </w:rPr>
        <w:t>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2B5A538"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МО «Красногвардейский район»,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поддержки.</w:t>
      </w:r>
    </w:p>
    <w:p w14:paraId="5D9011CF"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7B082270"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14:paraId="021E26A4"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3.5. Сведения об имуществе группируются в Перечне по населенным пунктам, на территории которых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p>
    <w:p w14:paraId="59BD101B" w14:textId="2C2F7FAE"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муниципального образования «Красногвардейский район» по его инициативе или на основании предложений органов местного самоуправления муниципального образования «Красногвардейский район», коллегиального органа муниципального образования «Красногвардейский район» по вопросам оказания имущественной поддержки субъектов поддержки,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 самозанятых граждан.</w:t>
      </w:r>
    </w:p>
    <w:p w14:paraId="451FD44C" w14:textId="64DA8B0A"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Внесение в Перечень изменений, не предусматривающих исключение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«Красногвардейский район».</w:t>
      </w:r>
    </w:p>
    <w:p w14:paraId="71203515"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 </w:t>
      </w:r>
    </w:p>
    <w:p w14:paraId="7BA15FC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3.7.1. О включении сведений об имуществе, в отношении которого поступило предложение, в Перечень, с принятием соответствующего правового акта. </w:t>
      </w:r>
    </w:p>
    <w:p w14:paraId="78E49747"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3.7.2. Об исключении сведений об имуществе, в отношении которого поступило предложение, из Перечня, с принятием соответствующего правового акта. </w:t>
      </w:r>
    </w:p>
    <w:p w14:paraId="748C8955"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 </w:t>
      </w:r>
    </w:p>
    <w:p w14:paraId="4E7D7C8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 Решение об отказе в учете предложения о включении имущества в Перечень принимается в следующих случаях: </w:t>
      </w:r>
    </w:p>
    <w:p w14:paraId="3F1F7AF2"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3.8.1. Имущество не соответствует критериям, установленным пунктом 3.3 настоящего Порядка. </w:t>
      </w:r>
    </w:p>
    <w:p w14:paraId="35BC7453" w14:textId="4571F44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«Красногвардейский район», уполномоченной на согласование сделок с имуществом балансодержателя. </w:t>
      </w:r>
    </w:p>
    <w:p w14:paraId="19C768E6"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3.8.3. Отсутствуют индивидуально-определенные признаки движимого имущества, позволяющие заключить в отношении него договор аренды. </w:t>
      </w:r>
    </w:p>
    <w:p w14:paraId="121003BE" w14:textId="2DC850C4"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3.9. Уполномоченный орган вправе исключить сведения о муниципальном имуществе муниципального образования «Красногвардейский район» из Перечня, если в течение 2 лет со дня включения сведений об указанном имуществе в Перечень в отношении такого имущества от субъектов поддержки не поступило: </w:t>
      </w:r>
    </w:p>
    <w:p w14:paraId="0B6C4EB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поддержки; </w:t>
      </w:r>
    </w:p>
    <w:p w14:paraId="551583C6" w14:textId="5751AAE2"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w:t>
      </w:r>
      <w:r w:rsidR="004812BC">
        <w:rPr>
          <w:rFonts w:ascii="Times New Roman" w:hAnsi="Times New Roman" w:cs="Times New Roman"/>
          <w:sz w:val="26"/>
          <w:szCs w:val="26"/>
        </w:rPr>
        <w:t xml:space="preserve"> июля </w:t>
      </w:r>
      <w:r w:rsidRPr="00367E62">
        <w:rPr>
          <w:rFonts w:ascii="Times New Roman" w:hAnsi="Times New Roman" w:cs="Times New Roman"/>
          <w:sz w:val="26"/>
          <w:szCs w:val="26"/>
        </w:rPr>
        <w:t>2006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135-ФЗ «О защите конкуренции», Земельным кодексом Российской Федерации. </w:t>
      </w:r>
    </w:p>
    <w:p w14:paraId="356D17F9" w14:textId="25B0CD46"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3.10. Сведения о муниципальном имуществе муниципального образования «Красногвардейский район» подлежат исключению из Перечня в следующих случаях: </w:t>
      </w:r>
    </w:p>
    <w:p w14:paraId="353D8B84" w14:textId="5CCB47B5"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«Красногвардейский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 </w:t>
      </w:r>
    </w:p>
    <w:p w14:paraId="151E1B8D" w14:textId="180C65BB"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3.10.2. Право собственности муниципального образования «Красногвардейский район» на имущество прекращено по решению суда или в ином установленном законом порядке.</w:t>
      </w:r>
    </w:p>
    <w:p w14:paraId="3F13A67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3.10.3. Прекращение существования имущества в результате его гибели или уничтожения.</w:t>
      </w:r>
    </w:p>
    <w:p w14:paraId="6FE636E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6DD5895E" w14:textId="07E95AF8"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3.10.5. Имущество приобретено его арендатором в собственность в соответствии с Федеральным законом от 22</w:t>
      </w:r>
      <w:r w:rsidR="004812BC">
        <w:rPr>
          <w:rFonts w:ascii="Times New Roman" w:hAnsi="Times New Roman" w:cs="Times New Roman"/>
          <w:sz w:val="26"/>
          <w:szCs w:val="26"/>
        </w:rPr>
        <w:t xml:space="preserve"> июля </w:t>
      </w:r>
      <w:r w:rsidRPr="00367E62">
        <w:rPr>
          <w:rFonts w:ascii="Times New Roman" w:hAnsi="Times New Roman" w:cs="Times New Roman"/>
          <w:sz w:val="26"/>
          <w:szCs w:val="26"/>
        </w:rPr>
        <w:t>2008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3403DDC0"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14:paraId="135ED94F"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14:paraId="38C354E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p>
    <w:p w14:paraId="389D44BD"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4. Опубликование Перечня и предоставление сведений о включенном </w:t>
      </w:r>
    </w:p>
    <w:p w14:paraId="0462D530"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в него имуществе</w:t>
      </w:r>
    </w:p>
    <w:p w14:paraId="5E9953B3"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3B2CDBE2"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 Уполномоченный орган:</w:t>
      </w:r>
    </w:p>
    <w:p w14:paraId="42FC4F7C" w14:textId="39E897CA"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4.1.1. Обеспечивает опубликование Перечня или изменений в Перечень в средствах массовой информации, определенных постановлением администрации муниципального образования «Красногвардейский район» от 5</w:t>
      </w:r>
      <w:r w:rsidR="004812BC">
        <w:rPr>
          <w:rFonts w:ascii="Times New Roman" w:hAnsi="Times New Roman" w:cs="Times New Roman"/>
          <w:sz w:val="26"/>
          <w:szCs w:val="26"/>
        </w:rPr>
        <w:t xml:space="preserve"> сентября </w:t>
      </w:r>
      <w:r w:rsidRPr="00367E62">
        <w:rPr>
          <w:rFonts w:ascii="Times New Roman" w:hAnsi="Times New Roman" w:cs="Times New Roman"/>
          <w:sz w:val="26"/>
          <w:szCs w:val="26"/>
        </w:rPr>
        <w:t>2011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490</w:t>
      </w:r>
      <w:r>
        <w:rPr>
          <w:rFonts w:ascii="Times New Roman" w:hAnsi="Times New Roman" w:cs="Times New Roman"/>
          <w:sz w:val="26"/>
          <w:szCs w:val="26"/>
        </w:rPr>
        <w:t>,</w:t>
      </w:r>
      <w:r w:rsidRPr="00367E62">
        <w:rPr>
          <w:rFonts w:ascii="Times New Roman" w:hAnsi="Times New Roman" w:cs="Times New Roman"/>
          <w:sz w:val="26"/>
          <w:szCs w:val="26"/>
        </w:rPr>
        <w:t xml:space="preserve"> в течение 10 рабочих дней со дня утверждения по форме, согласно приложению 2 к настоящему Решению. </w:t>
      </w:r>
    </w:p>
    <w:p w14:paraId="64820E7A" w14:textId="3D241833"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4.1.2. Осуществляет размещение Перечня на официальном сайте администрации муниципального образования «Красногвардейский район»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w:t>
      </w:r>
      <w:r w:rsidR="004812BC">
        <w:rPr>
          <w:rFonts w:ascii="Times New Roman" w:hAnsi="Times New Roman" w:cs="Times New Roman"/>
          <w:sz w:val="26"/>
          <w:szCs w:val="26"/>
        </w:rPr>
        <w:t>Решению</w:t>
      </w:r>
      <w:r w:rsidRPr="00367E62">
        <w:rPr>
          <w:rFonts w:ascii="Times New Roman" w:hAnsi="Times New Roman" w:cs="Times New Roman"/>
          <w:sz w:val="26"/>
          <w:szCs w:val="26"/>
        </w:rPr>
        <w:t xml:space="preserve">. </w:t>
      </w:r>
    </w:p>
    <w:p w14:paraId="6C7254A1" w14:textId="0F538E18"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4.1.3.</w:t>
      </w:r>
      <w:r>
        <w:rPr>
          <w:rFonts w:ascii="Times New Roman" w:hAnsi="Times New Roman" w:cs="Times New Roman"/>
          <w:sz w:val="26"/>
          <w:szCs w:val="26"/>
        </w:rPr>
        <w:t xml:space="preserve"> </w:t>
      </w:r>
      <w:r w:rsidRPr="00367E62">
        <w:rPr>
          <w:rFonts w:ascii="Times New Roman" w:hAnsi="Times New Roman" w:cs="Times New Roman"/>
          <w:sz w:val="26"/>
          <w:szCs w:val="26"/>
        </w:rPr>
        <w:t>Орган, уполномоченный на взаимодействие с акционерным обществом «Федеральная корпорация по развитию малого и среднего предпринимательства»,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сроки, установленные Приказом Министерства экономического развития Российской Федерации от 20 апреля 2016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1C214FAB" w14:textId="77777777" w:rsidR="00A131F7" w:rsidRPr="00367E62" w:rsidRDefault="00A131F7" w:rsidP="00367E62">
      <w:pPr>
        <w:spacing w:after="0" w:line="240" w:lineRule="auto"/>
        <w:rPr>
          <w:rFonts w:ascii="Times New Roman" w:hAnsi="Times New Roman" w:cs="Times New Roman"/>
          <w:sz w:val="26"/>
          <w:szCs w:val="26"/>
        </w:rPr>
        <w:sectPr w:rsidR="00A131F7" w:rsidRPr="00367E62" w:rsidSect="00CC36AC">
          <w:headerReference w:type="default" r:id="rId10"/>
          <w:pgSz w:w="11906" w:h="16838"/>
          <w:pgMar w:top="1134" w:right="567" w:bottom="1134" w:left="1134" w:header="709" w:footer="709" w:gutter="0"/>
          <w:cols w:space="708"/>
          <w:titlePg/>
          <w:docGrid w:linePitch="360"/>
        </w:sectPr>
      </w:pPr>
    </w:p>
    <w:p w14:paraId="21C6754A" w14:textId="77777777"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Приложение 2</w:t>
      </w:r>
      <w:r w:rsidR="00374DBD" w:rsidRPr="00367E62">
        <w:rPr>
          <w:rFonts w:ascii="Times New Roman" w:hAnsi="Times New Roman" w:cs="Times New Roman"/>
          <w:sz w:val="26"/>
          <w:szCs w:val="26"/>
        </w:rPr>
        <w:t xml:space="preserve"> </w:t>
      </w:r>
      <w:r w:rsidRPr="00367E62">
        <w:rPr>
          <w:rFonts w:ascii="Times New Roman" w:hAnsi="Times New Roman" w:cs="Times New Roman"/>
          <w:sz w:val="26"/>
          <w:szCs w:val="26"/>
        </w:rPr>
        <w:t xml:space="preserve">к решению </w:t>
      </w:r>
    </w:p>
    <w:p w14:paraId="46C7CE29" w14:textId="3CDA67A2"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7A3CCAC4"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093BB32C"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2FE1782D" w14:textId="56057E3D"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2BC8D2FD" w14:textId="77777777" w:rsidR="00BD284B" w:rsidRPr="00367E62" w:rsidRDefault="00BD284B" w:rsidP="00367E62">
      <w:pPr>
        <w:spacing w:after="0" w:line="240" w:lineRule="auto"/>
        <w:jc w:val="right"/>
        <w:rPr>
          <w:rFonts w:ascii="Times New Roman" w:hAnsi="Times New Roman" w:cs="Times New Roman"/>
          <w:sz w:val="26"/>
          <w:szCs w:val="26"/>
        </w:rPr>
      </w:pPr>
    </w:p>
    <w:p w14:paraId="41BB2B5B" w14:textId="286637A4"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Форма Перечня муниципального имущества муниципального образования «Красногвардейский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447B263D" w14:textId="77777777" w:rsidR="00367E62" w:rsidRPr="00367E62" w:rsidRDefault="00367E62" w:rsidP="00367E62">
      <w:pPr>
        <w:spacing w:after="0" w:line="240" w:lineRule="auto"/>
        <w:jc w:val="center"/>
        <w:rPr>
          <w:rFonts w:ascii="Times New Roman" w:hAnsi="Times New Roman" w:cs="Times New Roman"/>
          <w:b/>
          <w:sz w:val="26"/>
          <w:szCs w:val="26"/>
        </w:rPr>
      </w:pPr>
    </w:p>
    <w:tbl>
      <w:tblPr>
        <w:tblStyle w:val="a7"/>
        <w:tblW w:w="0" w:type="auto"/>
        <w:tblLayout w:type="fixed"/>
        <w:tblLook w:val="04A0" w:firstRow="1" w:lastRow="0" w:firstColumn="1" w:lastColumn="0" w:noHBand="0" w:noVBand="1"/>
      </w:tblPr>
      <w:tblGrid>
        <w:gridCol w:w="646"/>
        <w:gridCol w:w="2865"/>
        <w:gridCol w:w="2050"/>
        <w:gridCol w:w="1965"/>
        <w:gridCol w:w="3214"/>
        <w:gridCol w:w="2126"/>
        <w:gridCol w:w="1920"/>
      </w:tblGrid>
      <w:tr w:rsidR="00367E62" w:rsidRPr="00367E62" w14:paraId="02313707" w14:textId="77777777" w:rsidTr="00B11954">
        <w:trPr>
          <w:trHeight w:val="430"/>
        </w:trPr>
        <w:tc>
          <w:tcPr>
            <w:tcW w:w="646" w:type="dxa"/>
            <w:vMerge w:val="restart"/>
          </w:tcPr>
          <w:p w14:paraId="4376C661"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 п/п</w:t>
            </w:r>
          </w:p>
        </w:tc>
        <w:tc>
          <w:tcPr>
            <w:tcW w:w="2865" w:type="dxa"/>
            <w:vMerge w:val="restart"/>
          </w:tcPr>
          <w:p w14:paraId="3EA5575F"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Адрес (местоположение) объекта</w:t>
            </w:r>
          </w:p>
        </w:tc>
        <w:tc>
          <w:tcPr>
            <w:tcW w:w="2050" w:type="dxa"/>
            <w:vMerge w:val="restart"/>
          </w:tcPr>
          <w:p w14:paraId="6815B312"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Вид объекта недвижимости; тип движимого имущества</w:t>
            </w:r>
          </w:p>
        </w:tc>
        <w:tc>
          <w:tcPr>
            <w:tcW w:w="1965" w:type="dxa"/>
            <w:vMerge w:val="restart"/>
          </w:tcPr>
          <w:p w14:paraId="2383B865"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Наименование объекта учета</w:t>
            </w:r>
          </w:p>
        </w:tc>
        <w:tc>
          <w:tcPr>
            <w:tcW w:w="7260" w:type="dxa"/>
            <w:gridSpan w:val="3"/>
          </w:tcPr>
          <w:p w14:paraId="0F45C20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Сведения о недвижимом имуществе</w:t>
            </w:r>
          </w:p>
        </w:tc>
      </w:tr>
      <w:tr w:rsidR="00367E62" w:rsidRPr="00367E62" w14:paraId="3BA4EAE1" w14:textId="77777777" w:rsidTr="00B11954">
        <w:trPr>
          <w:trHeight w:val="430"/>
        </w:trPr>
        <w:tc>
          <w:tcPr>
            <w:tcW w:w="646" w:type="dxa"/>
            <w:vMerge/>
          </w:tcPr>
          <w:p w14:paraId="3518A8AA" w14:textId="77777777" w:rsidR="00367E62" w:rsidRPr="00367E62" w:rsidRDefault="00367E62" w:rsidP="00367E62">
            <w:pPr>
              <w:jc w:val="center"/>
              <w:rPr>
                <w:rFonts w:ascii="Times New Roman" w:hAnsi="Times New Roman" w:cs="Times New Roman"/>
                <w:sz w:val="24"/>
                <w:szCs w:val="24"/>
              </w:rPr>
            </w:pPr>
          </w:p>
        </w:tc>
        <w:tc>
          <w:tcPr>
            <w:tcW w:w="2865" w:type="dxa"/>
            <w:vMerge/>
          </w:tcPr>
          <w:p w14:paraId="0E0B402E" w14:textId="77777777" w:rsidR="00367E62" w:rsidRPr="00367E62" w:rsidRDefault="00367E62" w:rsidP="00367E62">
            <w:pPr>
              <w:jc w:val="both"/>
              <w:rPr>
                <w:rFonts w:ascii="Times New Roman" w:hAnsi="Times New Roman" w:cs="Times New Roman"/>
                <w:sz w:val="24"/>
                <w:szCs w:val="24"/>
              </w:rPr>
            </w:pPr>
          </w:p>
        </w:tc>
        <w:tc>
          <w:tcPr>
            <w:tcW w:w="2050" w:type="dxa"/>
            <w:vMerge/>
          </w:tcPr>
          <w:p w14:paraId="60A9D497" w14:textId="77777777" w:rsidR="00367E62" w:rsidRPr="00367E62" w:rsidRDefault="00367E62" w:rsidP="00367E62">
            <w:pPr>
              <w:jc w:val="both"/>
              <w:rPr>
                <w:rFonts w:ascii="Times New Roman" w:hAnsi="Times New Roman" w:cs="Times New Roman"/>
                <w:sz w:val="24"/>
                <w:szCs w:val="24"/>
              </w:rPr>
            </w:pPr>
          </w:p>
        </w:tc>
        <w:tc>
          <w:tcPr>
            <w:tcW w:w="1965" w:type="dxa"/>
            <w:vMerge/>
          </w:tcPr>
          <w:p w14:paraId="6E4D8151" w14:textId="77777777" w:rsidR="00367E62" w:rsidRPr="00367E62" w:rsidRDefault="00367E62" w:rsidP="00367E62">
            <w:pPr>
              <w:jc w:val="both"/>
              <w:rPr>
                <w:rFonts w:ascii="Times New Roman" w:hAnsi="Times New Roman" w:cs="Times New Roman"/>
                <w:sz w:val="24"/>
                <w:szCs w:val="24"/>
              </w:rPr>
            </w:pPr>
          </w:p>
        </w:tc>
        <w:tc>
          <w:tcPr>
            <w:tcW w:w="7260" w:type="dxa"/>
            <w:gridSpan w:val="3"/>
          </w:tcPr>
          <w:p w14:paraId="2E66DFD0"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Основная характеристика объекта недвижимости</w:t>
            </w:r>
          </w:p>
        </w:tc>
      </w:tr>
      <w:tr w:rsidR="00367E62" w:rsidRPr="00367E62" w14:paraId="15C148DC" w14:textId="77777777" w:rsidTr="00B11954">
        <w:trPr>
          <w:trHeight w:val="430"/>
        </w:trPr>
        <w:tc>
          <w:tcPr>
            <w:tcW w:w="646" w:type="dxa"/>
            <w:vMerge/>
          </w:tcPr>
          <w:p w14:paraId="40D39C0B" w14:textId="77777777" w:rsidR="00367E62" w:rsidRPr="00367E62" w:rsidRDefault="00367E62" w:rsidP="00367E62">
            <w:pPr>
              <w:jc w:val="center"/>
              <w:rPr>
                <w:rFonts w:ascii="Times New Roman" w:hAnsi="Times New Roman" w:cs="Times New Roman"/>
                <w:sz w:val="24"/>
                <w:szCs w:val="24"/>
              </w:rPr>
            </w:pPr>
          </w:p>
        </w:tc>
        <w:tc>
          <w:tcPr>
            <w:tcW w:w="2865" w:type="dxa"/>
            <w:vMerge/>
          </w:tcPr>
          <w:p w14:paraId="111637D4" w14:textId="77777777" w:rsidR="00367E62" w:rsidRPr="00367E62" w:rsidRDefault="00367E62" w:rsidP="00367E62">
            <w:pPr>
              <w:jc w:val="both"/>
              <w:rPr>
                <w:rFonts w:ascii="Times New Roman" w:hAnsi="Times New Roman" w:cs="Times New Roman"/>
                <w:sz w:val="24"/>
                <w:szCs w:val="24"/>
              </w:rPr>
            </w:pPr>
          </w:p>
        </w:tc>
        <w:tc>
          <w:tcPr>
            <w:tcW w:w="2050" w:type="dxa"/>
            <w:vMerge/>
          </w:tcPr>
          <w:p w14:paraId="1C686DB9" w14:textId="77777777" w:rsidR="00367E62" w:rsidRPr="00367E62" w:rsidRDefault="00367E62" w:rsidP="00367E62">
            <w:pPr>
              <w:jc w:val="both"/>
              <w:rPr>
                <w:rFonts w:ascii="Times New Roman" w:hAnsi="Times New Roman" w:cs="Times New Roman"/>
                <w:sz w:val="24"/>
                <w:szCs w:val="24"/>
              </w:rPr>
            </w:pPr>
          </w:p>
        </w:tc>
        <w:tc>
          <w:tcPr>
            <w:tcW w:w="1965" w:type="dxa"/>
            <w:vMerge/>
          </w:tcPr>
          <w:p w14:paraId="6D462467" w14:textId="77777777" w:rsidR="00367E62" w:rsidRPr="00367E62" w:rsidRDefault="00367E62" w:rsidP="00367E62">
            <w:pPr>
              <w:jc w:val="both"/>
              <w:rPr>
                <w:rFonts w:ascii="Times New Roman" w:hAnsi="Times New Roman" w:cs="Times New Roman"/>
                <w:sz w:val="24"/>
                <w:szCs w:val="24"/>
              </w:rPr>
            </w:pPr>
          </w:p>
        </w:tc>
        <w:tc>
          <w:tcPr>
            <w:tcW w:w="3214" w:type="dxa"/>
          </w:tcPr>
          <w:p w14:paraId="36EF6739"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w:t>
            </w:r>
          </w:p>
        </w:tc>
        <w:tc>
          <w:tcPr>
            <w:tcW w:w="2126" w:type="dxa"/>
          </w:tcPr>
          <w:p w14:paraId="1957CD73"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Фактическое значение/</w:t>
            </w:r>
          </w:p>
        </w:tc>
        <w:tc>
          <w:tcPr>
            <w:tcW w:w="1920" w:type="dxa"/>
          </w:tcPr>
          <w:p w14:paraId="5871832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 xml:space="preserve">Единица измерения (для площади – кв.м.; для протяженности – м; для глубины залегания – м; для объема – </w:t>
            </w:r>
            <w:proofErr w:type="spellStart"/>
            <w:r w:rsidRPr="00367E62">
              <w:rPr>
                <w:rFonts w:ascii="Times New Roman" w:hAnsi="Times New Roman" w:cs="Times New Roman"/>
                <w:sz w:val="24"/>
                <w:szCs w:val="24"/>
              </w:rPr>
              <w:t>куб.м</w:t>
            </w:r>
            <w:proofErr w:type="spellEnd"/>
            <w:r w:rsidRPr="00367E62">
              <w:rPr>
                <w:rFonts w:ascii="Times New Roman" w:hAnsi="Times New Roman" w:cs="Times New Roman"/>
                <w:sz w:val="24"/>
                <w:szCs w:val="24"/>
              </w:rPr>
              <w:t>.)</w:t>
            </w:r>
          </w:p>
        </w:tc>
      </w:tr>
      <w:tr w:rsidR="00367E62" w:rsidRPr="00367E62" w14:paraId="4DE2F969" w14:textId="77777777" w:rsidTr="00B11954">
        <w:tc>
          <w:tcPr>
            <w:tcW w:w="646" w:type="dxa"/>
          </w:tcPr>
          <w:p w14:paraId="3314E3A8"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w:t>
            </w:r>
          </w:p>
        </w:tc>
        <w:tc>
          <w:tcPr>
            <w:tcW w:w="2865" w:type="dxa"/>
          </w:tcPr>
          <w:p w14:paraId="436E85A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w:t>
            </w:r>
          </w:p>
        </w:tc>
        <w:tc>
          <w:tcPr>
            <w:tcW w:w="2050" w:type="dxa"/>
          </w:tcPr>
          <w:p w14:paraId="020A983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3</w:t>
            </w:r>
          </w:p>
        </w:tc>
        <w:tc>
          <w:tcPr>
            <w:tcW w:w="1965" w:type="dxa"/>
          </w:tcPr>
          <w:p w14:paraId="6B7F089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4</w:t>
            </w:r>
          </w:p>
        </w:tc>
        <w:tc>
          <w:tcPr>
            <w:tcW w:w="3214" w:type="dxa"/>
          </w:tcPr>
          <w:p w14:paraId="03797E0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5</w:t>
            </w:r>
          </w:p>
        </w:tc>
        <w:tc>
          <w:tcPr>
            <w:tcW w:w="2126" w:type="dxa"/>
          </w:tcPr>
          <w:p w14:paraId="66E56035"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6</w:t>
            </w:r>
          </w:p>
        </w:tc>
        <w:tc>
          <w:tcPr>
            <w:tcW w:w="1920" w:type="dxa"/>
          </w:tcPr>
          <w:p w14:paraId="08A8C6E5"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7</w:t>
            </w:r>
          </w:p>
        </w:tc>
      </w:tr>
    </w:tbl>
    <w:p w14:paraId="17871028" w14:textId="77777777" w:rsidR="00367E62" w:rsidRPr="00367E62" w:rsidRDefault="00367E62" w:rsidP="00367E62">
      <w:pPr>
        <w:spacing w:after="0" w:line="240" w:lineRule="auto"/>
        <w:rPr>
          <w:rFonts w:ascii="Times New Roman" w:hAnsi="Times New Roman" w:cs="Times New Roman"/>
          <w:b/>
          <w:sz w:val="26"/>
          <w:szCs w:val="26"/>
        </w:rPr>
      </w:pPr>
    </w:p>
    <w:tbl>
      <w:tblPr>
        <w:tblStyle w:val="a7"/>
        <w:tblW w:w="0" w:type="auto"/>
        <w:tblLayout w:type="fixed"/>
        <w:tblLook w:val="04A0" w:firstRow="1" w:lastRow="0" w:firstColumn="1" w:lastColumn="0" w:noHBand="0" w:noVBand="1"/>
      </w:tblPr>
      <w:tblGrid>
        <w:gridCol w:w="1384"/>
        <w:gridCol w:w="1843"/>
        <w:gridCol w:w="1701"/>
        <w:gridCol w:w="1417"/>
        <w:gridCol w:w="1418"/>
        <w:gridCol w:w="2126"/>
        <w:gridCol w:w="1276"/>
        <w:gridCol w:w="1134"/>
        <w:gridCol w:w="2487"/>
      </w:tblGrid>
      <w:tr w:rsidR="00367E62" w:rsidRPr="00367E62" w14:paraId="0DAAF084" w14:textId="77777777" w:rsidTr="00B11954">
        <w:trPr>
          <w:trHeight w:val="158"/>
        </w:trPr>
        <w:tc>
          <w:tcPr>
            <w:tcW w:w="7763" w:type="dxa"/>
            <w:gridSpan w:val="5"/>
          </w:tcPr>
          <w:p w14:paraId="33838E4C"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Сведения о недвижимом имуществе</w:t>
            </w:r>
          </w:p>
        </w:tc>
        <w:tc>
          <w:tcPr>
            <w:tcW w:w="7023" w:type="dxa"/>
            <w:gridSpan w:val="4"/>
            <w:vMerge w:val="restart"/>
          </w:tcPr>
          <w:p w14:paraId="58F6C330"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Сведения о движимом имуществе</w:t>
            </w:r>
          </w:p>
        </w:tc>
      </w:tr>
      <w:tr w:rsidR="00367E62" w:rsidRPr="00367E62" w14:paraId="58F2BEBA" w14:textId="77777777" w:rsidTr="00B11954">
        <w:trPr>
          <w:trHeight w:val="157"/>
        </w:trPr>
        <w:tc>
          <w:tcPr>
            <w:tcW w:w="3227" w:type="dxa"/>
            <w:gridSpan w:val="2"/>
          </w:tcPr>
          <w:p w14:paraId="71D9B6E4"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Кадастровый номер</w:t>
            </w:r>
          </w:p>
        </w:tc>
        <w:tc>
          <w:tcPr>
            <w:tcW w:w="1701" w:type="dxa"/>
            <w:vMerge w:val="restart"/>
          </w:tcPr>
          <w:p w14:paraId="484A38D9"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Техническое состояние объекта недвижимости</w:t>
            </w:r>
          </w:p>
        </w:tc>
        <w:tc>
          <w:tcPr>
            <w:tcW w:w="1417" w:type="dxa"/>
            <w:vMerge w:val="restart"/>
          </w:tcPr>
          <w:p w14:paraId="6273A596"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Категория земель</w:t>
            </w:r>
          </w:p>
        </w:tc>
        <w:tc>
          <w:tcPr>
            <w:tcW w:w="1418" w:type="dxa"/>
            <w:vMerge w:val="restart"/>
          </w:tcPr>
          <w:p w14:paraId="09A453A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Вид разрешенного использования</w:t>
            </w:r>
          </w:p>
        </w:tc>
        <w:tc>
          <w:tcPr>
            <w:tcW w:w="7023" w:type="dxa"/>
            <w:gridSpan w:val="4"/>
            <w:vMerge/>
          </w:tcPr>
          <w:p w14:paraId="0029A6DB" w14:textId="77777777" w:rsidR="00367E62" w:rsidRPr="00367E62" w:rsidRDefault="00367E62" w:rsidP="00367E62">
            <w:pPr>
              <w:rPr>
                <w:rFonts w:ascii="Times New Roman" w:hAnsi="Times New Roman" w:cs="Times New Roman"/>
                <w:sz w:val="24"/>
                <w:szCs w:val="24"/>
              </w:rPr>
            </w:pPr>
          </w:p>
        </w:tc>
      </w:tr>
      <w:tr w:rsidR="00367E62" w:rsidRPr="00367E62" w14:paraId="6F5B9EA2" w14:textId="77777777" w:rsidTr="00B11954">
        <w:tc>
          <w:tcPr>
            <w:tcW w:w="1384" w:type="dxa"/>
          </w:tcPr>
          <w:p w14:paraId="738BD4FD"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Номер</w:t>
            </w:r>
          </w:p>
        </w:tc>
        <w:tc>
          <w:tcPr>
            <w:tcW w:w="1843" w:type="dxa"/>
          </w:tcPr>
          <w:p w14:paraId="5676D9F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Тип (кадастровый, условный, устаревший)</w:t>
            </w:r>
          </w:p>
        </w:tc>
        <w:tc>
          <w:tcPr>
            <w:tcW w:w="1701" w:type="dxa"/>
            <w:vMerge/>
          </w:tcPr>
          <w:p w14:paraId="28946326" w14:textId="77777777" w:rsidR="00367E62" w:rsidRPr="00367E62" w:rsidRDefault="00367E62" w:rsidP="00367E62">
            <w:pPr>
              <w:rPr>
                <w:rFonts w:ascii="Times New Roman" w:hAnsi="Times New Roman" w:cs="Times New Roman"/>
                <w:sz w:val="24"/>
                <w:szCs w:val="24"/>
              </w:rPr>
            </w:pPr>
          </w:p>
        </w:tc>
        <w:tc>
          <w:tcPr>
            <w:tcW w:w="1417" w:type="dxa"/>
            <w:vMerge/>
          </w:tcPr>
          <w:p w14:paraId="5FAC65CB" w14:textId="77777777" w:rsidR="00367E62" w:rsidRPr="00367E62" w:rsidRDefault="00367E62" w:rsidP="00367E62">
            <w:pPr>
              <w:rPr>
                <w:rFonts w:ascii="Times New Roman" w:hAnsi="Times New Roman" w:cs="Times New Roman"/>
                <w:sz w:val="24"/>
                <w:szCs w:val="24"/>
              </w:rPr>
            </w:pPr>
          </w:p>
        </w:tc>
        <w:tc>
          <w:tcPr>
            <w:tcW w:w="1418" w:type="dxa"/>
            <w:vMerge/>
          </w:tcPr>
          <w:p w14:paraId="73CA1767" w14:textId="77777777" w:rsidR="00367E62" w:rsidRPr="00367E62" w:rsidRDefault="00367E62" w:rsidP="00367E62">
            <w:pPr>
              <w:rPr>
                <w:rFonts w:ascii="Times New Roman" w:hAnsi="Times New Roman" w:cs="Times New Roman"/>
                <w:sz w:val="24"/>
                <w:szCs w:val="24"/>
              </w:rPr>
            </w:pPr>
          </w:p>
        </w:tc>
        <w:tc>
          <w:tcPr>
            <w:tcW w:w="2126" w:type="dxa"/>
          </w:tcPr>
          <w:p w14:paraId="2AF0B18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Государственный регистрационный знак (при наличии)</w:t>
            </w:r>
          </w:p>
        </w:tc>
        <w:tc>
          <w:tcPr>
            <w:tcW w:w="1276" w:type="dxa"/>
          </w:tcPr>
          <w:p w14:paraId="6ED712C1"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Марка, модель</w:t>
            </w:r>
          </w:p>
        </w:tc>
        <w:tc>
          <w:tcPr>
            <w:tcW w:w="1134" w:type="dxa"/>
          </w:tcPr>
          <w:p w14:paraId="4BF77557"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Год выпуска</w:t>
            </w:r>
          </w:p>
        </w:tc>
        <w:tc>
          <w:tcPr>
            <w:tcW w:w="2487" w:type="dxa"/>
          </w:tcPr>
          <w:p w14:paraId="6F5D74ED"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Состав (принадлежности) имущества</w:t>
            </w:r>
          </w:p>
        </w:tc>
      </w:tr>
      <w:tr w:rsidR="00367E62" w:rsidRPr="00367E62" w14:paraId="25543D6C" w14:textId="77777777" w:rsidTr="00B11954">
        <w:tc>
          <w:tcPr>
            <w:tcW w:w="1384" w:type="dxa"/>
          </w:tcPr>
          <w:p w14:paraId="28E1947B"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8</w:t>
            </w:r>
          </w:p>
        </w:tc>
        <w:tc>
          <w:tcPr>
            <w:tcW w:w="1843" w:type="dxa"/>
          </w:tcPr>
          <w:p w14:paraId="7109EE40"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9</w:t>
            </w:r>
          </w:p>
        </w:tc>
        <w:tc>
          <w:tcPr>
            <w:tcW w:w="1701" w:type="dxa"/>
          </w:tcPr>
          <w:p w14:paraId="2505F69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10</w:t>
            </w:r>
          </w:p>
        </w:tc>
        <w:tc>
          <w:tcPr>
            <w:tcW w:w="1417" w:type="dxa"/>
          </w:tcPr>
          <w:p w14:paraId="70D2346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11</w:t>
            </w:r>
          </w:p>
        </w:tc>
        <w:tc>
          <w:tcPr>
            <w:tcW w:w="1418" w:type="dxa"/>
          </w:tcPr>
          <w:p w14:paraId="4B31580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12</w:t>
            </w:r>
          </w:p>
        </w:tc>
        <w:tc>
          <w:tcPr>
            <w:tcW w:w="2126" w:type="dxa"/>
          </w:tcPr>
          <w:p w14:paraId="3F0B64F4"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13</w:t>
            </w:r>
          </w:p>
        </w:tc>
        <w:tc>
          <w:tcPr>
            <w:tcW w:w="1276" w:type="dxa"/>
          </w:tcPr>
          <w:p w14:paraId="332CBF01"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14</w:t>
            </w:r>
          </w:p>
        </w:tc>
        <w:tc>
          <w:tcPr>
            <w:tcW w:w="1134" w:type="dxa"/>
          </w:tcPr>
          <w:p w14:paraId="56A86573"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15</w:t>
            </w:r>
          </w:p>
        </w:tc>
        <w:tc>
          <w:tcPr>
            <w:tcW w:w="2487" w:type="dxa"/>
          </w:tcPr>
          <w:p w14:paraId="1548CFB0"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16</w:t>
            </w:r>
          </w:p>
        </w:tc>
      </w:tr>
    </w:tbl>
    <w:p w14:paraId="2BC531B3" w14:textId="77777777" w:rsidR="00367E62" w:rsidRPr="00367E62" w:rsidRDefault="00367E62" w:rsidP="00367E62">
      <w:pPr>
        <w:spacing w:after="0" w:line="240" w:lineRule="auto"/>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2107"/>
        <w:gridCol w:w="1687"/>
        <w:gridCol w:w="2977"/>
        <w:gridCol w:w="2126"/>
        <w:gridCol w:w="1784"/>
        <w:gridCol w:w="2049"/>
        <w:gridCol w:w="2056"/>
      </w:tblGrid>
      <w:tr w:rsidR="00367E62" w:rsidRPr="00367E62" w14:paraId="5D6DD356" w14:textId="77777777" w:rsidTr="00B11954">
        <w:trPr>
          <w:trHeight w:val="158"/>
        </w:trPr>
        <w:tc>
          <w:tcPr>
            <w:tcW w:w="14786" w:type="dxa"/>
            <w:gridSpan w:val="7"/>
          </w:tcPr>
          <w:p w14:paraId="47107539"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lastRenderedPageBreak/>
              <w:t>Сведения о правообладателях и правах третьих лиц на имущество</w:t>
            </w:r>
          </w:p>
        </w:tc>
      </w:tr>
      <w:tr w:rsidR="00367E62" w:rsidRPr="00367E62" w14:paraId="5FEBF172" w14:textId="77777777" w:rsidTr="00B11954">
        <w:trPr>
          <w:trHeight w:val="158"/>
        </w:trPr>
        <w:tc>
          <w:tcPr>
            <w:tcW w:w="3794" w:type="dxa"/>
            <w:gridSpan w:val="2"/>
          </w:tcPr>
          <w:p w14:paraId="59517CF5"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Для договоров аренды и безвозмездного пользования</w:t>
            </w:r>
          </w:p>
        </w:tc>
        <w:tc>
          <w:tcPr>
            <w:tcW w:w="2977" w:type="dxa"/>
            <w:vMerge w:val="restart"/>
          </w:tcPr>
          <w:p w14:paraId="2633A05E"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Наименование правообладателя</w:t>
            </w:r>
          </w:p>
        </w:tc>
        <w:tc>
          <w:tcPr>
            <w:tcW w:w="2126" w:type="dxa"/>
            <w:vMerge w:val="restart"/>
          </w:tcPr>
          <w:p w14:paraId="259BF610"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Наличие ограниченного вещного права на имущество</w:t>
            </w:r>
          </w:p>
        </w:tc>
        <w:tc>
          <w:tcPr>
            <w:tcW w:w="1784" w:type="dxa"/>
            <w:vMerge w:val="restart"/>
          </w:tcPr>
          <w:p w14:paraId="6B3B9B54"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ИНН правообладателя</w:t>
            </w:r>
          </w:p>
        </w:tc>
        <w:tc>
          <w:tcPr>
            <w:tcW w:w="2049" w:type="dxa"/>
            <w:vMerge w:val="restart"/>
          </w:tcPr>
          <w:p w14:paraId="68C2C559"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Контактный номер телефона</w:t>
            </w:r>
          </w:p>
        </w:tc>
        <w:tc>
          <w:tcPr>
            <w:tcW w:w="2056" w:type="dxa"/>
            <w:vMerge w:val="restart"/>
          </w:tcPr>
          <w:p w14:paraId="1319CD76"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Адрес электронной почты</w:t>
            </w:r>
          </w:p>
        </w:tc>
      </w:tr>
      <w:tr w:rsidR="00367E62" w:rsidRPr="00367E62" w14:paraId="3F16C521" w14:textId="77777777" w:rsidTr="00B11954">
        <w:trPr>
          <w:trHeight w:val="157"/>
        </w:trPr>
        <w:tc>
          <w:tcPr>
            <w:tcW w:w="2107" w:type="dxa"/>
          </w:tcPr>
          <w:p w14:paraId="799A8A7C"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Наличие права аренды или права безвозмездного пользования имуществом</w:t>
            </w:r>
          </w:p>
        </w:tc>
        <w:tc>
          <w:tcPr>
            <w:tcW w:w="1687" w:type="dxa"/>
          </w:tcPr>
          <w:p w14:paraId="38BFC2B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Дата окончания срока действия договора (при наличии)</w:t>
            </w:r>
          </w:p>
        </w:tc>
        <w:tc>
          <w:tcPr>
            <w:tcW w:w="2977" w:type="dxa"/>
            <w:vMerge/>
          </w:tcPr>
          <w:p w14:paraId="2F9DB023" w14:textId="77777777" w:rsidR="00367E62" w:rsidRPr="00367E62" w:rsidRDefault="00367E62" w:rsidP="00367E62">
            <w:pPr>
              <w:jc w:val="both"/>
              <w:rPr>
                <w:rFonts w:ascii="Times New Roman" w:hAnsi="Times New Roman" w:cs="Times New Roman"/>
                <w:sz w:val="24"/>
                <w:szCs w:val="24"/>
              </w:rPr>
            </w:pPr>
          </w:p>
        </w:tc>
        <w:tc>
          <w:tcPr>
            <w:tcW w:w="2126" w:type="dxa"/>
            <w:vMerge/>
          </w:tcPr>
          <w:p w14:paraId="4F7AF765" w14:textId="77777777" w:rsidR="00367E62" w:rsidRPr="00367E62" w:rsidRDefault="00367E62" w:rsidP="00367E62">
            <w:pPr>
              <w:jc w:val="both"/>
              <w:rPr>
                <w:rFonts w:ascii="Times New Roman" w:hAnsi="Times New Roman" w:cs="Times New Roman"/>
                <w:sz w:val="24"/>
                <w:szCs w:val="24"/>
              </w:rPr>
            </w:pPr>
          </w:p>
        </w:tc>
        <w:tc>
          <w:tcPr>
            <w:tcW w:w="1784" w:type="dxa"/>
            <w:vMerge/>
          </w:tcPr>
          <w:p w14:paraId="3B71BEE0" w14:textId="77777777" w:rsidR="00367E62" w:rsidRPr="00367E62" w:rsidRDefault="00367E62" w:rsidP="00367E62">
            <w:pPr>
              <w:jc w:val="both"/>
              <w:rPr>
                <w:rFonts w:ascii="Times New Roman" w:hAnsi="Times New Roman" w:cs="Times New Roman"/>
                <w:sz w:val="24"/>
                <w:szCs w:val="24"/>
              </w:rPr>
            </w:pPr>
          </w:p>
        </w:tc>
        <w:tc>
          <w:tcPr>
            <w:tcW w:w="2049" w:type="dxa"/>
            <w:vMerge/>
          </w:tcPr>
          <w:p w14:paraId="15B46168" w14:textId="77777777" w:rsidR="00367E62" w:rsidRPr="00367E62" w:rsidRDefault="00367E62" w:rsidP="00367E62">
            <w:pPr>
              <w:jc w:val="both"/>
              <w:rPr>
                <w:rFonts w:ascii="Times New Roman" w:hAnsi="Times New Roman" w:cs="Times New Roman"/>
                <w:sz w:val="24"/>
                <w:szCs w:val="24"/>
              </w:rPr>
            </w:pPr>
          </w:p>
        </w:tc>
        <w:tc>
          <w:tcPr>
            <w:tcW w:w="2056" w:type="dxa"/>
            <w:vMerge/>
          </w:tcPr>
          <w:p w14:paraId="440997F1" w14:textId="77777777" w:rsidR="00367E62" w:rsidRPr="00367E62" w:rsidRDefault="00367E62" w:rsidP="00367E62">
            <w:pPr>
              <w:jc w:val="both"/>
              <w:rPr>
                <w:rFonts w:ascii="Times New Roman" w:hAnsi="Times New Roman" w:cs="Times New Roman"/>
                <w:sz w:val="24"/>
                <w:szCs w:val="24"/>
              </w:rPr>
            </w:pPr>
          </w:p>
        </w:tc>
      </w:tr>
      <w:tr w:rsidR="00367E62" w:rsidRPr="00367E62" w14:paraId="45729319" w14:textId="77777777" w:rsidTr="00B11954">
        <w:tc>
          <w:tcPr>
            <w:tcW w:w="2107" w:type="dxa"/>
          </w:tcPr>
          <w:p w14:paraId="67954EE3"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17</w:t>
            </w:r>
          </w:p>
        </w:tc>
        <w:tc>
          <w:tcPr>
            <w:tcW w:w="1687" w:type="dxa"/>
          </w:tcPr>
          <w:p w14:paraId="66005AB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18</w:t>
            </w:r>
          </w:p>
        </w:tc>
        <w:tc>
          <w:tcPr>
            <w:tcW w:w="2977" w:type="dxa"/>
          </w:tcPr>
          <w:p w14:paraId="36A603A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19</w:t>
            </w:r>
          </w:p>
        </w:tc>
        <w:tc>
          <w:tcPr>
            <w:tcW w:w="2126" w:type="dxa"/>
          </w:tcPr>
          <w:p w14:paraId="19E7660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20</w:t>
            </w:r>
          </w:p>
        </w:tc>
        <w:tc>
          <w:tcPr>
            <w:tcW w:w="1784" w:type="dxa"/>
          </w:tcPr>
          <w:p w14:paraId="5D41E924"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21</w:t>
            </w:r>
          </w:p>
        </w:tc>
        <w:tc>
          <w:tcPr>
            <w:tcW w:w="2049" w:type="dxa"/>
          </w:tcPr>
          <w:p w14:paraId="4499F8AC"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22</w:t>
            </w:r>
          </w:p>
        </w:tc>
        <w:tc>
          <w:tcPr>
            <w:tcW w:w="2056" w:type="dxa"/>
          </w:tcPr>
          <w:p w14:paraId="61E5BC38"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23</w:t>
            </w:r>
          </w:p>
        </w:tc>
      </w:tr>
    </w:tbl>
    <w:p w14:paraId="77CC25FE" w14:textId="77777777" w:rsidR="00A131F7" w:rsidRPr="00367E62" w:rsidRDefault="00A131F7" w:rsidP="00367E62">
      <w:pPr>
        <w:spacing w:after="0" w:line="240" w:lineRule="auto"/>
        <w:jc w:val="right"/>
        <w:rPr>
          <w:rFonts w:ascii="Times New Roman" w:hAnsi="Times New Roman" w:cs="Times New Roman"/>
          <w:sz w:val="26"/>
          <w:szCs w:val="26"/>
        </w:rPr>
      </w:pPr>
    </w:p>
    <w:p w14:paraId="51AB3A8A" w14:textId="77777777" w:rsidR="00A131F7" w:rsidRPr="00367E62" w:rsidRDefault="00A131F7" w:rsidP="00367E62">
      <w:pPr>
        <w:spacing w:after="0" w:line="240" w:lineRule="auto"/>
        <w:rPr>
          <w:rFonts w:ascii="Times New Roman" w:hAnsi="Times New Roman" w:cs="Times New Roman"/>
          <w:sz w:val="26"/>
          <w:szCs w:val="26"/>
        </w:rPr>
      </w:pPr>
    </w:p>
    <w:p w14:paraId="6398BF4F" w14:textId="558E5DA4" w:rsidR="00374DBD" w:rsidRPr="00367E62" w:rsidRDefault="00374DBD" w:rsidP="00367E62">
      <w:pPr>
        <w:spacing w:after="0" w:line="240" w:lineRule="auto"/>
        <w:rPr>
          <w:rFonts w:ascii="Times New Roman" w:hAnsi="Times New Roman" w:cs="Times New Roman"/>
          <w:sz w:val="26"/>
          <w:szCs w:val="26"/>
        </w:rPr>
        <w:sectPr w:rsidR="00374DBD" w:rsidRPr="00367E62" w:rsidSect="007D049E">
          <w:pgSz w:w="16838" w:h="11906" w:orient="landscape"/>
          <w:pgMar w:top="1134" w:right="1134" w:bottom="567" w:left="1134" w:header="709" w:footer="709" w:gutter="0"/>
          <w:cols w:space="708"/>
          <w:docGrid w:linePitch="360"/>
        </w:sectPr>
      </w:pPr>
    </w:p>
    <w:p w14:paraId="6A8649EA" w14:textId="77777777"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 xml:space="preserve">Приложение 3 к решению </w:t>
      </w:r>
    </w:p>
    <w:p w14:paraId="166F63B4" w14:textId="276F0E5A"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4A50B3C0"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150CB1E8"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7CF249EB" w14:textId="333DC7C2"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64253810" w14:textId="77777777" w:rsidR="00BD284B" w:rsidRPr="00367E62" w:rsidRDefault="00BD284B" w:rsidP="00367E62">
      <w:pPr>
        <w:spacing w:after="0" w:line="240" w:lineRule="auto"/>
        <w:jc w:val="right"/>
        <w:rPr>
          <w:rFonts w:ascii="Times New Roman" w:hAnsi="Times New Roman" w:cs="Times New Roman"/>
          <w:sz w:val="26"/>
          <w:szCs w:val="26"/>
        </w:rPr>
      </w:pPr>
    </w:p>
    <w:p w14:paraId="1A6A0009" w14:textId="433722E9"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Виды муниципального имущества, которое используется для формирования Перечня муниципального имущества муниципального образования «Красногвардейский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6F901090" w14:textId="77777777" w:rsidR="00367E62" w:rsidRPr="00367E62" w:rsidRDefault="00367E62" w:rsidP="00367E62">
      <w:pPr>
        <w:spacing w:after="0" w:line="240" w:lineRule="auto"/>
        <w:jc w:val="center"/>
        <w:rPr>
          <w:rFonts w:ascii="Times New Roman" w:hAnsi="Times New Roman" w:cs="Times New Roman"/>
          <w:b/>
          <w:sz w:val="26"/>
          <w:szCs w:val="26"/>
        </w:rPr>
      </w:pPr>
    </w:p>
    <w:p w14:paraId="04D86678"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7CDFAA56"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2B968D8B"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Имущество, переданное субъекту поддержки по договору аренды, срок действия которого составляет не менее пяти лет;</w:t>
      </w:r>
    </w:p>
    <w:p w14:paraId="49C0E157" w14:textId="5C32CA0A"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образования «Красногвардейский район» в соответствии с п. 2 статьи 3.3 Федерального закона от 25 октября 2001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137-ФЗ «О введении в действие Земельного кодекса Российской Федерации». </w:t>
      </w:r>
    </w:p>
    <w:p w14:paraId="31CCD321" w14:textId="6D93DD92" w:rsidR="00A131F7" w:rsidRPr="00367E62" w:rsidRDefault="00A131F7" w:rsidP="00367E62">
      <w:pPr>
        <w:spacing w:after="0" w:line="240" w:lineRule="auto"/>
        <w:jc w:val="center"/>
        <w:rPr>
          <w:rFonts w:ascii="Times New Roman" w:hAnsi="Times New Roman" w:cs="Times New Roman"/>
          <w:sz w:val="26"/>
          <w:szCs w:val="26"/>
        </w:rPr>
      </w:pPr>
    </w:p>
    <w:p w14:paraId="5CA822E6" w14:textId="394FAAF2" w:rsidR="00374DBD" w:rsidRPr="00367E62" w:rsidRDefault="00374DBD" w:rsidP="00367E62">
      <w:pPr>
        <w:spacing w:after="0" w:line="240" w:lineRule="auto"/>
        <w:jc w:val="center"/>
        <w:rPr>
          <w:rFonts w:ascii="Times New Roman" w:hAnsi="Times New Roman" w:cs="Times New Roman"/>
          <w:sz w:val="26"/>
          <w:szCs w:val="26"/>
        </w:rPr>
      </w:pPr>
    </w:p>
    <w:p w14:paraId="405DD424" w14:textId="6AA034D4" w:rsidR="00374DBD" w:rsidRPr="00367E62" w:rsidRDefault="00374DBD" w:rsidP="00367E62">
      <w:pPr>
        <w:spacing w:after="0" w:line="240" w:lineRule="auto"/>
        <w:jc w:val="center"/>
        <w:rPr>
          <w:rFonts w:ascii="Times New Roman" w:hAnsi="Times New Roman" w:cs="Times New Roman"/>
          <w:sz w:val="26"/>
          <w:szCs w:val="26"/>
        </w:rPr>
      </w:pPr>
    </w:p>
    <w:p w14:paraId="1F179B5C" w14:textId="67AFD2F0" w:rsidR="00374DBD" w:rsidRPr="00367E62" w:rsidRDefault="00374DBD" w:rsidP="00367E62">
      <w:pPr>
        <w:spacing w:after="0" w:line="240" w:lineRule="auto"/>
        <w:jc w:val="center"/>
        <w:rPr>
          <w:rFonts w:ascii="Times New Roman" w:hAnsi="Times New Roman" w:cs="Times New Roman"/>
          <w:sz w:val="26"/>
          <w:szCs w:val="26"/>
        </w:rPr>
      </w:pPr>
    </w:p>
    <w:p w14:paraId="5F3C3C11" w14:textId="24D9542F" w:rsidR="00374DBD" w:rsidRPr="00367E62" w:rsidRDefault="00374DBD" w:rsidP="00367E62">
      <w:pPr>
        <w:spacing w:after="0" w:line="240" w:lineRule="auto"/>
        <w:jc w:val="center"/>
        <w:rPr>
          <w:rFonts w:ascii="Times New Roman" w:hAnsi="Times New Roman" w:cs="Times New Roman"/>
          <w:sz w:val="26"/>
          <w:szCs w:val="26"/>
        </w:rPr>
      </w:pPr>
    </w:p>
    <w:p w14:paraId="407F5A27" w14:textId="70B26427" w:rsidR="00374DBD" w:rsidRPr="00367E62" w:rsidRDefault="00374DBD" w:rsidP="00367E62">
      <w:pPr>
        <w:spacing w:after="0" w:line="240" w:lineRule="auto"/>
        <w:jc w:val="center"/>
        <w:rPr>
          <w:rFonts w:ascii="Times New Roman" w:hAnsi="Times New Roman" w:cs="Times New Roman"/>
          <w:sz w:val="26"/>
          <w:szCs w:val="26"/>
        </w:rPr>
      </w:pPr>
    </w:p>
    <w:p w14:paraId="06B93225" w14:textId="09C5603B" w:rsidR="00374DBD" w:rsidRPr="00367E62" w:rsidRDefault="00374DBD" w:rsidP="00367E62">
      <w:pPr>
        <w:spacing w:after="0" w:line="240" w:lineRule="auto"/>
        <w:jc w:val="center"/>
        <w:rPr>
          <w:rFonts w:ascii="Times New Roman" w:hAnsi="Times New Roman" w:cs="Times New Roman"/>
          <w:sz w:val="26"/>
          <w:szCs w:val="26"/>
        </w:rPr>
      </w:pPr>
    </w:p>
    <w:p w14:paraId="7409600B" w14:textId="26B67112" w:rsidR="00374DBD" w:rsidRPr="00367E62" w:rsidRDefault="00374DBD" w:rsidP="00367E62">
      <w:pPr>
        <w:spacing w:after="0" w:line="240" w:lineRule="auto"/>
        <w:jc w:val="center"/>
        <w:rPr>
          <w:rFonts w:ascii="Times New Roman" w:hAnsi="Times New Roman" w:cs="Times New Roman"/>
          <w:sz w:val="26"/>
          <w:szCs w:val="26"/>
        </w:rPr>
      </w:pPr>
    </w:p>
    <w:p w14:paraId="401C88BF" w14:textId="21B6CC9F" w:rsidR="00374DBD" w:rsidRPr="00367E62" w:rsidRDefault="00374DBD" w:rsidP="00367E62">
      <w:pPr>
        <w:spacing w:after="0" w:line="240" w:lineRule="auto"/>
        <w:jc w:val="center"/>
        <w:rPr>
          <w:rFonts w:ascii="Times New Roman" w:hAnsi="Times New Roman" w:cs="Times New Roman"/>
          <w:sz w:val="26"/>
          <w:szCs w:val="26"/>
        </w:rPr>
      </w:pPr>
    </w:p>
    <w:p w14:paraId="7CD4C34E" w14:textId="0955757C" w:rsidR="00374DBD" w:rsidRPr="00367E62" w:rsidRDefault="00374DBD" w:rsidP="00367E62">
      <w:pPr>
        <w:spacing w:after="0" w:line="240" w:lineRule="auto"/>
        <w:jc w:val="center"/>
        <w:rPr>
          <w:rFonts w:ascii="Times New Roman" w:hAnsi="Times New Roman" w:cs="Times New Roman"/>
          <w:sz w:val="26"/>
          <w:szCs w:val="26"/>
        </w:rPr>
      </w:pPr>
    </w:p>
    <w:p w14:paraId="2E88CA20" w14:textId="50BEEA51" w:rsidR="00374DBD" w:rsidRPr="00367E62" w:rsidRDefault="00374DBD" w:rsidP="00367E62">
      <w:pPr>
        <w:spacing w:after="0" w:line="240" w:lineRule="auto"/>
        <w:jc w:val="center"/>
        <w:rPr>
          <w:rFonts w:ascii="Times New Roman" w:hAnsi="Times New Roman" w:cs="Times New Roman"/>
          <w:sz w:val="26"/>
          <w:szCs w:val="26"/>
        </w:rPr>
      </w:pPr>
    </w:p>
    <w:p w14:paraId="47300436" w14:textId="181E5CD8" w:rsidR="00374DBD" w:rsidRPr="00367E62" w:rsidRDefault="00374DBD" w:rsidP="00367E62">
      <w:pPr>
        <w:spacing w:after="0" w:line="240" w:lineRule="auto"/>
        <w:jc w:val="center"/>
        <w:rPr>
          <w:rFonts w:ascii="Times New Roman" w:hAnsi="Times New Roman" w:cs="Times New Roman"/>
          <w:sz w:val="26"/>
          <w:szCs w:val="26"/>
        </w:rPr>
      </w:pPr>
    </w:p>
    <w:p w14:paraId="5FDC7A0C" w14:textId="28430550" w:rsidR="00374DBD" w:rsidRPr="00367E62" w:rsidRDefault="00374DBD" w:rsidP="00367E62">
      <w:pPr>
        <w:spacing w:after="0" w:line="240" w:lineRule="auto"/>
        <w:jc w:val="center"/>
        <w:rPr>
          <w:rFonts w:ascii="Times New Roman" w:hAnsi="Times New Roman" w:cs="Times New Roman"/>
          <w:sz w:val="26"/>
          <w:szCs w:val="26"/>
        </w:rPr>
      </w:pPr>
    </w:p>
    <w:p w14:paraId="4FC62A12" w14:textId="7D92EC7E" w:rsidR="00A131F7" w:rsidRDefault="00A131F7" w:rsidP="00367E62">
      <w:pPr>
        <w:spacing w:after="0" w:line="240" w:lineRule="auto"/>
        <w:jc w:val="center"/>
        <w:rPr>
          <w:rFonts w:ascii="Times New Roman" w:hAnsi="Times New Roman" w:cs="Times New Roman"/>
          <w:sz w:val="26"/>
          <w:szCs w:val="26"/>
        </w:rPr>
      </w:pPr>
    </w:p>
    <w:p w14:paraId="08878734" w14:textId="77777777" w:rsidR="00367E62" w:rsidRPr="00367E62" w:rsidRDefault="00367E62" w:rsidP="00367E62">
      <w:pPr>
        <w:spacing w:after="0" w:line="240" w:lineRule="auto"/>
        <w:jc w:val="center"/>
        <w:rPr>
          <w:rFonts w:ascii="Times New Roman" w:hAnsi="Times New Roman" w:cs="Times New Roman"/>
          <w:sz w:val="26"/>
          <w:szCs w:val="26"/>
        </w:rPr>
      </w:pPr>
    </w:p>
    <w:p w14:paraId="2897C015" w14:textId="77777777" w:rsidR="00374DBD" w:rsidRPr="00367E62" w:rsidRDefault="00374DBD" w:rsidP="00367E62">
      <w:pPr>
        <w:spacing w:after="0" w:line="240" w:lineRule="auto"/>
        <w:jc w:val="center"/>
        <w:rPr>
          <w:rFonts w:ascii="Times New Roman" w:hAnsi="Times New Roman" w:cs="Times New Roman"/>
          <w:sz w:val="26"/>
          <w:szCs w:val="26"/>
        </w:rPr>
      </w:pPr>
    </w:p>
    <w:p w14:paraId="25E398D2" w14:textId="77777777" w:rsidR="00CC36AC" w:rsidRPr="00367E62" w:rsidRDefault="00CC36AC" w:rsidP="00367E62">
      <w:pPr>
        <w:spacing w:after="0" w:line="240" w:lineRule="auto"/>
        <w:jc w:val="right"/>
        <w:rPr>
          <w:rFonts w:ascii="Times New Roman" w:hAnsi="Times New Roman" w:cs="Times New Roman"/>
          <w:sz w:val="26"/>
          <w:szCs w:val="26"/>
        </w:rPr>
      </w:pPr>
    </w:p>
    <w:p w14:paraId="0F766931" w14:textId="6C196925"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Приложение</w:t>
      </w:r>
      <w:r w:rsidR="007D5CE9" w:rsidRPr="00367E62">
        <w:rPr>
          <w:rFonts w:ascii="Times New Roman" w:hAnsi="Times New Roman" w:cs="Times New Roman"/>
          <w:sz w:val="26"/>
          <w:szCs w:val="26"/>
        </w:rPr>
        <w:t xml:space="preserve"> 4</w:t>
      </w:r>
      <w:r w:rsidR="00374DBD" w:rsidRPr="00367E62">
        <w:rPr>
          <w:rFonts w:ascii="Times New Roman" w:hAnsi="Times New Roman" w:cs="Times New Roman"/>
          <w:sz w:val="26"/>
          <w:szCs w:val="26"/>
        </w:rPr>
        <w:t xml:space="preserve"> </w:t>
      </w:r>
      <w:r w:rsidRPr="00367E62">
        <w:rPr>
          <w:rFonts w:ascii="Times New Roman" w:hAnsi="Times New Roman" w:cs="Times New Roman"/>
          <w:sz w:val="26"/>
          <w:szCs w:val="26"/>
        </w:rPr>
        <w:t xml:space="preserve">к решению </w:t>
      </w:r>
    </w:p>
    <w:p w14:paraId="4DE423B3" w14:textId="7F8E4192"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443A5F95"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0E71AAC1"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3CF342AB" w14:textId="0612559F"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086B76ED" w14:textId="50F01528" w:rsidR="00B34D7B" w:rsidRPr="00B34D7B" w:rsidRDefault="00B34D7B" w:rsidP="00367E62">
      <w:pPr>
        <w:spacing w:after="0" w:line="240" w:lineRule="auto"/>
        <w:jc w:val="right"/>
        <w:rPr>
          <w:rFonts w:ascii="Times New Roman" w:hAnsi="Times New Roman" w:cs="Times New Roman"/>
          <w:i/>
          <w:iCs/>
          <w:sz w:val="20"/>
          <w:szCs w:val="20"/>
        </w:rPr>
      </w:pPr>
      <w:r w:rsidRPr="00B34D7B">
        <w:rPr>
          <w:rFonts w:ascii="Times New Roman" w:hAnsi="Times New Roman" w:cs="Times New Roman"/>
          <w:i/>
          <w:iCs/>
          <w:sz w:val="20"/>
          <w:szCs w:val="20"/>
        </w:rPr>
        <w:t>(в ред. решения от 28.09.2022 г. № 1)</w:t>
      </w:r>
    </w:p>
    <w:p w14:paraId="2464C78A" w14:textId="77777777" w:rsidR="00BD284B" w:rsidRPr="00367E62" w:rsidRDefault="00BD284B" w:rsidP="00367E62">
      <w:pPr>
        <w:spacing w:after="0" w:line="240" w:lineRule="auto"/>
        <w:jc w:val="right"/>
        <w:rPr>
          <w:rFonts w:ascii="Times New Roman" w:hAnsi="Times New Roman" w:cs="Times New Roman"/>
          <w:sz w:val="26"/>
          <w:szCs w:val="26"/>
        </w:rPr>
      </w:pPr>
    </w:p>
    <w:p w14:paraId="0DEECA6F" w14:textId="77777777" w:rsidR="00367E62" w:rsidRPr="00367E62" w:rsidRDefault="00367E62" w:rsidP="00367E62">
      <w:pPr>
        <w:spacing w:after="0" w:line="240" w:lineRule="auto"/>
        <w:jc w:val="center"/>
        <w:rPr>
          <w:rFonts w:ascii="Times New Roman" w:hAnsi="Times New Roman" w:cs="Times New Roman"/>
          <w:sz w:val="26"/>
          <w:szCs w:val="26"/>
        </w:rPr>
      </w:pPr>
      <w:r w:rsidRPr="00367E62">
        <w:rPr>
          <w:rFonts w:ascii="Times New Roman" w:hAnsi="Times New Roman" w:cs="Times New Roman"/>
          <w:b/>
          <w:bCs/>
          <w:sz w:val="26"/>
          <w:szCs w:val="26"/>
        </w:rPr>
        <w:t>Положение</w:t>
      </w:r>
    </w:p>
    <w:p w14:paraId="1CD8CF2E" w14:textId="19213FEE"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 xml:space="preserve">о порядке и условиях распоряжения имуществом, включенным в Перечень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367E62">
        <w:rPr>
          <w:rFonts w:ascii="Times New Roman" w:hAnsi="Times New Roman" w:cs="Times New Roman"/>
          <w:b/>
          <w:sz w:val="26"/>
          <w:szCs w:val="26"/>
        </w:rPr>
        <w:t>физическим лицам, применяющим специальный налоговый режим «Налог на профессиональный доход»</w:t>
      </w:r>
    </w:p>
    <w:p w14:paraId="4490DCCB" w14:textId="77777777" w:rsidR="00367E62" w:rsidRPr="00367E62" w:rsidRDefault="00367E62" w:rsidP="00367E62">
      <w:pPr>
        <w:spacing w:after="0" w:line="240" w:lineRule="auto"/>
        <w:ind w:firstLine="709"/>
        <w:rPr>
          <w:rFonts w:ascii="Times New Roman" w:hAnsi="Times New Roman" w:cs="Times New Roman"/>
          <w:sz w:val="26"/>
          <w:szCs w:val="26"/>
        </w:rPr>
      </w:pPr>
      <w:r w:rsidRPr="00367E62">
        <w:rPr>
          <w:rFonts w:ascii="Times New Roman" w:hAnsi="Times New Roman" w:cs="Times New Roman"/>
          <w:sz w:val="26"/>
          <w:szCs w:val="26"/>
        </w:rPr>
        <w:t> </w:t>
      </w:r>
    </w:p>
    <w:p w14:paraId="047343B9"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3" w:name="Par36"/>
      <w:bookmarkEnd w:id="3"/>
      <w:r w:rsidRPr="00367E62">
        <w:rPr>
          <w:rFonts w:ascii="Times New Roman" w:hAnsi="Times New Roman" w:cs="Times New Roman"/>
          <w:b/>
          <w:bCs/>
          <w:sz w:val="26"/>
          <w:szCs w:val="26"/>
        </w:rPr>
        <w:t>1. Общие положения</w:t>
      </w:r>
    </w:p>
    <w:p w14:paraId="54F9B9DE" w14:textId="77777777" w:rsidR="00367E62" w:rsidRPr="00367E62" w:rsidRDefault="00367E62" w:rsidP="00367E62">
      <w:pPr>
        <w:spacing w:after="0" w:line="240" w:lineRule="auto"/>
        <w:ind w:firstLine="709"/>
        <w:jc w:val="center"/>
        <w:rPr>
          <w:rFonts w:ascii="Times New Roman" w:hAnsi="Times New Roman" w:cs="Times New Roman"/>
          <w:sz w:val="26"/>
          <w:szCs w:val="26"/>
        </w:rPr>
      </w:pPr>
    </w:p>
    <w:p w14:paraId="0B5C533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1.1. Настоящее Положение устанавливает особенности:</w:t>
      </w:r>
    </w:p>
    <w:p w14:paraId="6FF0349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предоставления в аренду и в безвозмездное пользование имущества, включенного в Перечень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xml:space="preserve"> (далее – Перечень);</w:t>
      </w:r>
    </w:p>
    <w:p w14:paraId="6D1EBB7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применения льгот по арендной плате за имущество,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4F0A444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1.2. Имущество, включенное в Перечень, в том числе земельные участки, предоставляются в аренду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14:paraId="57EB453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 содержатся в едином реестре организаций, образующих инфраструктуру </w:t>
      </w:r>
      <w:r w:rsidRPr="00367E62">
        <w:rPr>
          <w:rFonts w:ascii="Times New Roman" w:hAnsi="Times New Roman" w:cs="Times New Roman"/>
          <w:sz w:val="26"/>
          <w:szCs w:val="26"/>
        </w:rPr>
        <w:lastRenderedPageBreak/>
        <w:t>поддержки малого и среднего предпринимательства, и физические лица, применяющие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xml:space="preserve"> (далее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24 июля 2007 года № 209-ФЗ «О развитии малого и среднего предпринимательства в Российской Федерации».</w:t>
      </w:r>
    </w:p>
    <w:p w14:paraId="77CB49DC" w14:textId="77777777" w:rsidR="00367E62" w:rsidRPr="00367E62" w:rsidRDefault="00367E62" w:rsidP="00367E62">
      <w:pPr>
        <w:spacing w:after="0" w:line="240" w:lineRule="auto"/>
        <w:ind w:firstLine="709"/>
        <w:jc w:val="both"/>
        <w:rPr>
          <w:rFonts w:ascii="Times New Roman" w:hAnsi="Times New Roman" w:cs="Times New Roman"/>
          <w:sz w:val="26"/>
          <w:szCs w:val="26"/>
        </w:rPr>
      </w:pPr>
    </w:p>
    <w:p w14:paraId="4CDD78EE"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4" w:name="Par153"/>
      <w:bookmarkStart w:id="5" w:name="Par149"/>
      <w:bookmarkEnd w:id="4"/>
      <w:bookmarkEnd w:id="5"/>
      <w:r w:rsidRPr="00367E62">
        <w:rPr>
          <w:rFonts w:ascii="Times New Roman" w:hAnsi="Times New Roman" w:cs="Times New Roman"/>
          <w:b/>
          <w:bCs/>
          <w:sz w:val="26"/>
          <w:szCs w:val="26"/>
        </w:rPr>
        <w:t xml:space="preserve">2. Особенности предоставления имущества, включенного в Перечень </w:t>
      </w:r>
    </w:p>
    <w:p w14:paraId="67750D9D" w14:textId="77777777"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(за исключением земельных участков)</w:t>
      </w:r>
    </w:p>
    <w:p w14:paraId="109820FF" w14:textId="77777777" w:rsidR="00367E62" w:rsidRPr="00367E62" w:rsidRDefault="00367E62" w:rsidP="00367E62">
      <w:pPr>
        <w:spacing w:after="0" w:line="240" w:lineRule="auto"/>
        <w:ind w:firstLine="709"/>
        <w:jc w:val="center"/>
        <w:rPr>
          <w:rFonts w:ascii="Times New Roman" w:hAnsi="Times New Roman" w:cs="Times New Roman"/>
          <w:b/>
          <w:bCs/>
          <w:sz w:val="26"/>
          <w:szCs w:val="26"/>
        </w:rPr>
      </w:pPr>
    </w:p>
    <w:p w14:paraId="37368BC3"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6" w:name="Par159"/>
      <w:bookmarkStart w:id="7" w:name="Par155"/>
      <w:bookmarkEnd w:id="6"/>
      <w:bookmarkEnd w:id="7"/>
      <w:r w:rsidRPr="00367E62">
        <w:rPr>
          <w:rFonts w:ascii="Times New Roman" w:hAnsi="Times New Roman" w:cs="Times New Roman"/>
          <w:sz w:val="26"/>
          <w:szCs w:val="26"/>
        </w:rPr>
        <w:t>2.1. Недвижимое имущество и движимое имущество, включенное в Перечень (далее – Имущество), предоставляется в аренду:</w:t>
      </w:r>
    </w:p>
    <w:p w14:paraId="429C895D" w14:textId="413573A0"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отделом земельно-имущественных отношений администрации муниципального образования «Красногвардейский район» (далее – Уполномоченный орган) – в отношении имущества казны муниципального образования «Красногвардейский район»;</w:t>
      </w:r>
    </w:p>
    <w:p w14:paraId="0A4E803E" w14:textId="1AF77EEE"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муниципальным унитарным предприятием, муниципальным учреждением (далее – Правообладатель) с согласия администрации муниципального образования «Красногвардейский район», уполномоченной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009A7AA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14:paraId="415F3D7E" w14:textId="77777777" w:rsidR="00367E62" w:rsidRPr="00367E62" w:rsidRDefault="00367E62" w:rsidP="00367E62">
      <w:pPr>
        <w:spacing w:after="0" w:line="240" w:lineRule="auto"/>
        <w:ind w:firstLine="709"/>
        <w:rPr>
          <w:rFonts w:ascii="Times New Roman" w:hAnsi="Times New Roman" w:cs="Times New Roman"/>
          <w:sz w:val="26"/>
          <w:szCs w:val="26"/>
        </w:rPr>
      </w:pPr>
      <w:bookmarkStart w:id="8" w:name="Par165"/>
      <w:bookmarkEnd w:id="8"/>
      <w:r w:rsidRPr="00367E62">
        <w:rPr>
          <w:rFonts w:ascii="Times New Roman" w:hAnsi="Times New Roman" w:cs="Times New Roman"/>
          <w:sz w:val="26"/>
          <w:szCs w:val="26"/>
        </w:rPr>
        <w:t xml:space="preserve">2.2. Предоставление в аренду имущества осуществляется: </w:t>
      </w:r>
    </w:p>
    <w:p w14:paraId="7DC6DDC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14:paraId="5137A3F0" w14:textId="772102E3" w:rsidR="00367E62" w:rsidRPr="00367E62" w:rsidRDefault="00367E62" w:rsidP="00367E62">
      <w:pPr>
        <w:spacing w:after="0" w:line="240" w:lineRule="auto"/>
        <w:ind w:firstLine="709"/>
        <w:jc w:val="both"/>
        <w:rPr>
          <w:rFonts w:ascii="Times New Roman" w:hAnsi="Times New Roman" w:cs="Times New Roman"/>
          <w:sz w:val="26"/>
          <w:szCs w:val="26"/>
        </w:rPr>
      </w:pPr>
      <w:bookmarkStart w:id="9" w:name="Par169"/>
      <w:bookmarkEnd w:id="9"/>
      <w:r w:rsidRPr="00367E62">
        <w:rPr>
          <w:rFonts w:ascii="Times New Roman" w:hAnsi="Times New Roman" w:cs="Times New Roman"/>
          <w:sz w:val="26"/>
          <w:szCs w:val="26"/>
        </w:rPr>
        <w:t>2.2.2. По заявлению Субъекта, имеющего право на предоставление имущества казны муниципального образования «Красногвардейский район»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14:paraId="5E991D4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государственной программы Республики Адыгея;</w:t>
      </w:r>
    </w:p>
    <w:p w14:paraId="3306217D" w14:textId="122BA33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 xml:space="preserve">б) в порядке предоставления государственной преференции с предварительного согласия антимонопольного органа в соответствии с </w:t>
      </w:r>
      <w:r w:rsidR="00B34D7B" w:rsidRPr="00B34D7B">
        <w:rPr>
          <w:rFonts w:ascii="Times New Roman" w:hAnsi="Times New Roman" w:cs="Times New Roman"/>
          <w:sz w:val="26"/>
          <w:szCs w:val="26"/>
        </w:rPr>
        <w:t>пунктами 13 и 13.2</w:t>
      </w:r>
      <w:r w:rsidR="00B34D7B">
        <w:rPr>
          <w:rFonts w:ascii="Times New Roman" w:hAnsi="Times New Roman" w:cs="Times New Roman"/>
          <w:sz w:val="26"/>
          <w:szCs w:val="26"/>
        </w:rPr>
        <w:t xml:space="preserve"> </w:t>
      </w:r>
      <w:r w:rsidRPr="00367E62">
        <w:rPr>
          <w:rFonts w:ascii="Times New Roman" w:hAnsi="Times New Roman" w:cs="Times New Roman"/>
          <w:sz w:val="26"/>
          <w:szCs w:val="26"/>
        </w:rPr>
        <w:t>части 1 статьи 19 Закона о защите конкуренции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297B1B40" w14:textId="4CC4FA0B" w:rsidR="00B34D7B" w:rsidRPr="00B34D7B" w:rsidRDefault="00B34D7B" w:rsidP="00367E62">
      <w:pPr>
        <w:spacing w:after="0" w:line="240" w:lineRule="auto"/>
        <w:ind w:firstLine="709"/>
        <w:jc w:val="both"/>
        <w:rPr>
          <w:rFonts w:ascii="Times New Roman" w:hAnsi="Times New Roman" w:cs="Times New Roman"/>
          <w:b/>
          <w:bCs/>
          <w:sz w:val="26"/>
          <w:szCs w:val="26"/>
        </w:rPr>
      </w:pPr>
      <w:bookmarkStart w:id="10" w:name="Par173"/>
      <w:bookmarkEnd w:id="10"/>
      <w:r w:rsidRPr="00B34D7B">
        <w:rPr>
          <w:rFonts w:ascii="Times New Roman" w:hAnsi="Times New Roman" w:cs="Times New Roman"/>
          <w:b/>
          <w:bCs/>
          <w:sz w:val="26"/>
          <w:szCs w:val="26"/>
        </w:rPr>
        <w:t>Абзац «б» в ред. решения от 28.09.2022 г. № 1</w:t>
      </w:r>
    </w:p>
    <w:p w14:paraId="0D3F7E52" w14:textId="2F213F03"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57DDD552" w14:textId="709C6817" w:rsidR="00367E62" w:rsidRPr="00367E62" w:rsidRDefault="00367E62" w:rsidP="00367E62">
      <w:pPr>
        <w:spacing w:after="0" w:line="240" w:lineRule="auto"/>
        <w:ind w:firstLine="709"/>
        <w:jc w:val="both"/>
        <w:rPr>
          <w:rFonts w:ascii="Times New Roman" w:hAnsi="Times New Roman" w:cs="Times New Roman"/>
          <w:sz w:val="26"/>
          <w:szCs w:val="26"/>
        </w:rPr>
      </w:pPr>
      <w:bookmarkStart w:id="11" w:name="Par187"/>
      <w:bookmarkEnd w:id="11"/>
      <w:r w:rsidRPr="00367E62">
        <w:rPr>
          <w:rFonts w:ascii="Times New Roman" w:hAnsi="Times New Roman" w:cs="Times New Roman"/>
          <w:sz w:val="26"/>
          <w:szCs w:val="26"/>
        </w:rPr>
        <w:t>2.4. Основанием для заключения договора аренды имущества, включенного в Перечень, без проведения торгов является постановление администрации муниципального образования «Красногвардейский район», принятое по результатам рассмотрения заявления, поданного в соответствии с подпунктом 2.2.2 настоящего Положения.</w:t>
      </w:r>
    </w:p>
    <w:p w14:paraId="744D9A34"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2" w:name="Par193"/>
      <w:bookmarkEnd w:id="12"/>
      <w:r w:rsidRPr="00367E62">
        <w:rPr>
          <w:rFonts w:ascii="Times New Roman" w:hAnsi="Times New Roman" w:cs="Times New Roman"/>
          <w:sz w:val="26"/>
          <w:szCs w:val="26"/>
        </w:rPr>
        <w:t>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подтверждающих что:</w:t>
      </w:r>
    </w:p>
    <w:p w14:paraId="6021C0EA"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обратившееся лицо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09F2ACF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обратившееся лицо имеет право на получение поддержки.</w:t>
      </w:r>
    </w:p>
    <w:p w14:paraId="3DE194E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заявления.</w:t>
      </w:r>
    </w:p>
    <w:p w14:paraId="12197B3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Заявление с прилагаемыми документами рассматривается в течении пяти рабочих дней на соответствие требованиям по его оформлению. При наличии нарушений в оформлении заявления субъекту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субъекту с обоснованием замечаний к его оформлению и указанием права Субъекта на повторное обращение после их устранения.</w:t>
      </w:r>
    </w:p>
    <w:p w14:paraId="7697DF83"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3" w:name="Par205"/>
      <w:bookmarkEnd w:id="13"/>
      <w:r w:rsidRPr="00367E62">
        <w:rPr>
          <w:rFonts w:ascii="Times New Roman" w:hAnsi="Times New Roman" w:cs="Times New Roman"/>
          <w:sz w:val="26"/>
          <w:szCs w:val="26"/>
        </w:rPr>
        <w:t>2.7.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настоящего Положения, указанные в настоящем пункте сроки увеличиваются на десять дней.</w:t>
      </w:r>
    </w:p>
    <w:p w14:paraId="3B66A73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6C28CD5A"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4" w:name="Par211"/>
      <w:bookmarkEnd w:id="14"/>
      <w:r w:rsidRPr="00367E62">
        <w:rPr>
          <w:rFonts w:ascii="Times New Roman" w:hAnsi="Times New Roman" w:cs="Times New Roman"/>
          <w:sz w:val="26"/>
          <w:szCs w:val="26"/>
        </w:rPr>
        <w:t>2.8. Основаниями для отказа в предоставлении муниципального имущества в аренду без проведения торгов являются:</w:t>
      </w:r>
    </w:p>
    <w:p w14:paraId="745AEBA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 заявитель не является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5F0E7C18" w14:textId="3E80BDE0"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заявителю не может быть предоставлена муниципальная поддержка в соответствии с частью 3 статьи 14 Федерального закона от 24</w:t>
      </w:r>
      <w:r>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49BB8141" w14:textId="3D997F54"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заявителю должно быть отказано в получении мер муниципальной поддержки в соответствии с частью 5 статьи 14 Федерального закона от 24</w:t>
      </w:r>
      <w:r>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95A80F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Отказ, содержащий основания для его принятия, направляется Субъекту в течение срока, указанного в пункте 2.7 настоящего Положения.</w:t>
      </w:r>
    </w:p>
    <w:p w14:paraId="60126237"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5" w:name="Par226"/>
      <w:bookmarkEnd w:id="15"/>
      <w:r w:rsidRPr="00367E62">
        <w:rPr>
          <w:rFonts w:ascii="Times New Roman" w:hAnsi="Times New Roman" w:cs="Times New Roman"/>
          <w:sz w:val="26"/>
          <w:szCs w:val="26"/>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3C4EB3B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2.9.1. Об обязанности арендатора по использованию объекта недвижимости в соответствии с целевым назначением, предусмотренным договором;</w:t>
      </w:r>
    </w:p>
    <w:p w14:paraId="325073B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2.9.2. Об обязанности арендатора по проведению за свой счет текущего ремонта арендуемого объекта недвижимости;</w:t>
      </w:r>
    </w:p>
    <w:p w14:paraId="53748C0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2.9.3. Об обязанности арендатора по содержанию объекта недвижимости в надлежащем состоянии (техническом, санитарном, противопожарном);</w:t>
      </w:r>
    </w:p>
    <w:p w14:paraId="392C99C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2.9.4. О сроке договора аренды: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14:paraId="7F14015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14:paraId="3D85551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F1DC9B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и в случае, если в субаренду предоставляется имущество, предусмотренное пунктом 14 части 1 статьи 17.1 Закона о защите конкуренции;</w:t>
      </w:r>
    </w:p>
    <w:p w14:paraId="74CF549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14:paraId="50ECA455"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6" w:name="Par237"/>
      <w:bookmarkStart w:id="17" w:name="Par245"/>
      <w:bookmarkStart w:id="18" w:name="Par234"/>
      <w:bookmarkEnd w:id="16"/>
      <w:bookmarkEnd w:id="17"/>
      <w:bookmarkEnd w:id="18"/>
      <w:r w:rsidRPr="00367E62">
        <w:rPr>
          <w:rFonts w:ascii="Times New Roman" w:hAnsi="Times New Roman" w:cs="Times New Roman"/>
          <w:sz w:val="26"/>
          <w:szCs w:val="26"/>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14:paraId="2169206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а) заявитель не является субъектом малого и среднего предпринимательства, организацией, образующей инфраструктуру поддержки малого и среднего 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590BF85D" w14:textId="3515C381"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статьи 14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B43DA6F" w14:textId="2D971DC9"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51F953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2.11. Извещение о проведении аукциона (конкурса) должно содержать сведения о льготах по арендной плате в отношении имущества, установленных пунктом 3.1 настоящего Положения.</w:t>
      </w:r>
    </w:p>
    <w:p w14:paraId="17AC1DFF"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9" w:name="Par266"/>
      <w:bookmarkEnd w:id="19"/>
      <w:r w:rsidRPr="00367E62">
        <w:rPr>
          <w:rFonts w:ascii="Times New Roman" w:hAnsi="Times New Roman" w:cs="Times New Roman"/>
          <w:sz w:val="26"/>
          <w:szCs w:val="26"/>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107904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аукционную (конкурсную)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Положения, в признании участником торгов, но препятствует включению в договор условий о льготах по арендной плате.</w:t>
      </w:r>
    </w:p>
    <w:p w14:paraId="5A361EE6" w14:textId="401E2F2C"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2.13.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14:paraId="694C3F1C"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20" w:name="Par274"/>
      <w:bookmarkEnd w:id="20"/>
      <w:r w:rsidRPr="00367E62">
        <w:rPr>
          <w:rFonts w:ascii="Times New Roman" w:hAnsi="Times New Roman" w:cs="Times New Roman"/>
          <w:sz w:val="26"/>
          <w:szCs w:val="26"/>
        </w:rPr>
        <w:t>2.14.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14:paraId="2D1E020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обращается в суд с требованием о прекращении права аренды муниципального имущества.</w:t>
      </w:r>
    </w:p>
    <w:p w14:paraId="734136E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27E47D7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администрации МО «Красногвардейский район».</w:t>
      </w:r>
    </w:p>
    <w:p w14:paraId="03ADD23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Условием дачи указанного согласия является соответствие условий предоставления имущества настоящему Положению.</w:t>
      </w:r>
    </w:p>
    <w:p w14:paraId="3E6734BE" w14:textId="77777777" w:rsidR="00367E62" w:rsidRPr="00367E62" w:rsidRDefault="00367E62" w:rsidP="00367E62">
      <w:pPr>
        <w:spacing w:after="0" w:line="240" w:lineRule="auto"/>
        <w:ind w:firstLine="709"/>
        <w:jc w:val="center"/>
        <w:rPr>
          <w:rFonts w:ascii="Times New Roman" w:hAnsi="Times New Roman" w:cs="Times New Roman"/>
          <w:b/>
          <w:bCs/>
          <w:sz w:val="26"/>
          <w:szCs w:val="26"/>
        </w:rPr>
      </w:pPr>
      <w:bookmarkStart w:id="21" w:name="Par281"/>
      <w:bookmarkStart w:id="22" w:name="Par315"/>
      <w:bookmarkEnd w:id="21"/>
      <w:bookmarkEnd w:id="22"/>
    </w:p>
    <w:p w14:paraId="185F3AE9" w14:textId="77777777"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3. Установление льгот по арендной плате за имущество, включенное в Перечень (за исключением земельных участков)</w:t>
      </w:r>
    </w:p>
    <w:p w14:paraId="1863C6FA" w14:textId="77777777" w:rsidR="00367E62" w:rsidRPr="00367E62" w:rsidRDefault="00367E62" w:rsidP="00367E62">
      <w:pPr>
        <w:spacing w:after="0" w:line="240" w:lineRule="auto"/>
        <w:ind w:firstLine="709"/>
        <w:rPr>
          <w:rFonts w:ascii="Times New Roman" w:hAnsi="Times New Roman" w:cs="Times New Roman"/>
          <w:sz w:val="26"/>
          <w:szCs w:val="26"/>
        </w:rPr>
      </w:pPr>
    </w:p>
    <w:p w14:paraId="46D51F7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3.1. В целях поддержки субъектов малого и среднего предпринимательства, физических лиц, применяющих специальный налоговый режим «Налог на профессиональный доход», устанавливается следующий порядок внесения арендной платы за имущество:</w:t>
      </w:r>
    </w:p>
    <w:p w14:paraId="7925E0D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первый год аренды – 40 процентов размера арендной платы;</w:t>
      </w:r>
    </w:p>
    <w:p w14:paraId="3D30720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во второй год аренды – 60 процентов размера арендной платы;</w:t>
      </w:r>
    </w:p>
    <w:p w14:paraId="069428A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третий год аренды – 80 процентов размера арендной платы;</w:t>
      </w:r>
    </w:p>
    <w:p w14:paraId="7CE75C0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четвертый год аренды и далее – 100 процентов размера арендной платы.</w:t>
      </w:r>
    </w:p>
    <w:p w14:paraId="52C2C44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3.2.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14F086C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3.3. Установленные настоящим разделом льготы по арендной плате подлежат отмене в следующих случаях:</w:t>
      </w:r>
    </w:p>
    <w:p w14:paraId="6A6F2F7F"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порча имущества;</w:t>
      </w:r>
    </w:p>
    <w:p w14:paraId="467E059C"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несвоевременное внесение арендной платы более двух периодов подряд;</w:t>
      </w:r>
    </w:p>
    <w:p w14:paraId="6BAA0FC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использование имущества не по назначению;</w:t>
      </w:r>
    </w:p>
    <w:p w14:paraId="762C4AE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другие основания в соответствии с гражданским законодательством Российской Федерации.</w:t>
      </w:r>
    </w:p>
    <w:p w14:paraId="1C41E19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Установленные льготы подлежат отмене с даты установления факта соответствующего нарушения.</w:t>
      </w:r>
    </w:p>
    <w:p w14:paraId="267788AA"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случае отмены льгот применяется размер арендной платы, определенный без учета льгот и установленный договором аренды.</w:t>
      </w:r>
    </w:p>
    <w:p w14:paraId="52C2A771" w14:textId="4BF6AFC6"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3.4.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подтверждающие соответствие этим условиям Субъектов, иные условия договора аренды определяются в соответствии с настоящим Положением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администрации </w:t>
      </w:r>
      <w:r w:rsidR="00947960" w:rsidRPr="00947960">
        <w:rPr>
          <w:rFonts w:ascii="Times New Roman" w:hAnsi="Times New Roman" w:cs="Times New Roman"/>
          <w:sz w:val="26"/>
          <w:szCs w:val="26"/>
        </w:rPr>
        <w:t xml:space="preserve">муниципального образования </w:t>
      </w:r>
      <w:r w:rsidRPr="00367E62">
        <w:rPr>
          <w:rFonts w:ascii="Times New Roman" w:hAnsi="Times New Roman" w:cs="Times New Roman"/>
          <w:sz w:val="26"/>
          <w:szCs w:val="26"/>
        </w:rPr>
        <w:t>«Красногвардейский район», осуществляющего полномочия собственника такого имущества, предусматривает применение указанных условий.</w:t>
      </w:r>
    </w:p>
    <w:p w14:paraId="109E710C" w14:textId="77777777" w:rsidR="00367E62" w:rsidRPr="00367E62" w:rsidRDefault="00367E62" w:rsidP="00367E62">
      <w:pPr>
        <w:spacing w:after="0" w:line="240" w:lineRule="auto"/>
        <w:ind w:firstLine="709"/>
        <w:jc w:val="both"/>
        <w:rPr>
          <w:rFonts w:ascii="Times New Roman" w:hAnsi="Times New Roman" w:cs="Times New Roman"/>
          <w:sz w:val="26"/>
          <w:szCs w:val="26"/>
        </w:rPr>
      </w:pPr>
    </w:p>
    <w:p w14:paraId="2963886B"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23" w:name="Par396"/>
      <w:bookmarkStart w:id="24" w:name="Par413"/>
      <w:bookmarkEnd w:id="23"/>
      <w:bookmarkEnd w:id="24"/>
      <w:r w:rsidRPr="00367E62">
        <w:rPr>
          <w:rFonts w:ascii="Times New Roman" w:hAnsi="Times New Roman" w:cs="Times New Roman"/>
          <w:b/>
          <w:bCs/>
          <w:sz w:val="26"/>
          <w:szCs w:val="26"/>
        </w:rPr>
        <w:t>4. Порядок предоставления земельных участков, включенных в Перечень</w:t>
      </w:r>
    </w:p>
    <w:p w14:paraId="6A75270B" w14:textId="77777777" w:rsidR="00367E62" w:rsidRPr="00367E62" w:rsidRDefault="00367E62" w:rsidP="00367E62">
      <w:pPr>
        <w:spacing w:after="0" w:line="240" w:lineRule="auto"/>
        <w:ind w:firstLine="709"/>
        <w:jc w:val="center"/>
        <w:rPr>
          <w:rFonts w:ascii="Times New Roman" w:hAnsi="Times New Roman" w:cs="Times New Roman"/>
          <w:sz w:val="26"/>
          <w:szCs w:val="26"/>
        </w:rPr>
      </w:pPr>
    </w:p>
    <w:p w14:paraId="2B67B75A"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25" w:name="Par400"/>
      <w:bookmarkEnd w:id="25"/>
      <w:r w:rsidRPr="00367E62">
        <w:rPr>
          <w:rFonts w:ascii="Times New Roman" w:hAnsi="Times New Roman" w:cs="Times New Roman"/>
          <w:sz w:val="26"/>
          <w:szCs w:val="26"/>
        </w:rPr>
        <w:t>4.1. Земельные участки, включенные в Перечень, предоставляются в аренду Уполномоченным органом. Организатором торгов на право заключения договора аренды земельного участка, включенного в Перечень, может быть Уполномоченный орган, Правообладатель либо привлеченная ими специализированная организация.</w:t>
      </w:r>
    </w:p>
    <w:p w14:paraId="44F1AFD1" w14:textId="15081014"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4.2. Размер арендной платы за земельные участки определяется по результатам аукциона, либо в соответствии с постановлением Кабинета Министров Республики Адыгея от 2</w:t>
      </w:r>
      <w:r w:rsidR="00947960">
        <w:rPr>
          <w:rFonts w:ascii="Times New Roman" w:hAnsi="Times New Roman" w:cs="Times New Roman"/>
          <w:sz w:val="26"/>
          <w:szCs w:val="26"/>
        </w:rPr>
        <w:t xml:space="preserve"> апреля </w:t>
      </w:r>
      <w:r w:rsidRPr="00367E62">
        <w:rPr>
          <w:rFonts w:ascii="Times New Roman" w:hAnsi="Times New Roman" w:cs="Times New Roman"/>
          <w:sz w:val="26"/>
          <w:szCs w:val="26"/>
        </w:rPr>
        <w:t>2008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56 «О порядке определения размера арендной платы за земельные </w:t>
      </w:r>
      <w:r w:rsidRPr="00367E62">
        <w:rPr>
          <w:rFonts w:ascii="Times New Roman" w:hAnsi="Times New Roman" w:cs="Times New Roman"/>
          <w:sz w:val="26"/>
          <w:szCs w:val="26"/>
        </w:rPr>
        <w:lastRenderedPageBreak/>
        <w:t xml:space="preserve">участки, государственная собственность на которые не разграничена, предоставленных в аренду без торгов», либо в соответствии с решением Совета народных депутатов </w:t>
      </w:r>
      <w:r w:rsidR="00947960" w:rsidRPr="00947960">
        <w:rPr>
          <w:rFonts w:ascii="Times New Roman" w:hAnsi="Times New Roman" w:cs="Times New Roman"/>
          <w:sz w:val="26"/>
          <w:szCs w:val="26"/>
        </w:rPr>
        <w:t xml:space="preserve">муниципального образования </w:t>
      </w:r>
      <w:r w:rsidRPr="00367E62">
        <w:rPr>
          <w:rFonts w:ascii="Times New Roman" w:hAnsi="Times New Roman" w:cs="Times New Roman"/>
          <w:sz w:val="26"/>
          <w:szCs w:val="26"/>
        </w:rPr>
        <w:t xml:space="preserve">«Красногвардейский район» от </w:t>
      </w:r>
      <w:r w:rsidR="00947960">
        <w:rPr>
          <w:rFonts w:ascii="Times New Roman" w:hAnsi="Times New Roman" w:cs="Times New Roman"/>
          <w:sz w:val="26"/>
          <w:szCs w:val="26"/>
        </w:rPr>
        <w:t xml:space="preserve">21 августа </w:t>
      </w:r>
      <w:r w:rsidRPr="00367E62">
        <w:rPr>
          <w:rFonts w:ascii="Times New Roman" w:hAnsi="Times New Roman" w:cs="Times New Roman"/>
          <w:sz w:val="26"/>
          <w:szCs w:val="26"/>
        </w:rPr>
        <w:t>2015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169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сельскохозяйственного назначения, находящихся в муниципальной собственности муниципального образования «Красногвардейский район».</w:t>
      </w:r>
    </w:p>
    <w:p w14:paraId="06F2C0A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4.3. Предоставление в аренду земельных участков, включенных в Перечень, осуществляется в соответствии с положениями главы </w:t>
      </w:r>
      <w:r w:rsidRPr="00367E62">
        <w:rPr>
          <w:rFonts w:ascii="Times New Roman" w:hAnsi="Times New Roman" w:cs="Times New Roman"/>
          <w:sz w:val="26"/>
          <w:szCs w:val="26"/>
          <w:lang w:val="en-US"/>
        </w:rPr>
        <w:t>V</w:t>
      </w:r>
      <w:r w:rsidRPr="00367E62">
        <w:rPr>
          <w:rFonts w:ascii="Times New Roman" w:hAnsi="Times New Roman" w:cs="Times New Roman"/>
          <w:sz w:val="26"/>
          <w:szCs w:val="26"/>
        </w:rPr>
        <w:t>.1 Земельного кодекса Российской Федерации:</w:t>
      </w:r>
    </w:p>
    <w:p w14:paraId="29D513A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4.3.1.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либо иным участникам аукциона в порядке, установленном пунктом 25 статьи 39.12 Земельного кодекса Российской Федерации.</w:t>
      </w:r>
    </w:p>
    <w:p w14:paraId="6E5F6007"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4.3.2. </w:t>
      </w:r>
      <w:r w:rsidRPr="00367E62">
        <w:rPr>
          <w:rFonts w:ascii="Times New Roman" w:hAnsi="Times New Roman" w:cs="Times New Roman"/>
          <w:color w:val="000000"/>
          <w:sz w:val="26"/>
          <w:szCs w:val="26"/>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5BF3EA7F"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bookmarkStart w:id="26" w:name="Par422"/>
      <w:bookmarkEnd w:id="26"/>
      <w:r w:rsidRPr="00367E62">
        <w:rPr>
          <w:rFonts w:ascii="Times New Roman" w:hAnsi="Times New Roman" w:cs="Times New Roman"/>
          <w:sz w:val="26"/>
          <w:szCs w:val="26"/>
        </w:rPr>
        <w:t xml:space="preserve">4.4. </w:t>
      </w:r>
      <w:r w:rsidRPr="00367E62">
        <w:rPr>
          <w:rFonts w:ascii="Times New Roman" w:hAnsi="Times New Roman" w:cs="Times New Roman"/>
          <w:color w:val="000000"/>
          <w:sz w:val="26"/>
          <w:szCs w:val="26"/>
        </w:rPr>
        <w:t>В случае, указанном в пункте 4.2.1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14:paraId="3777F10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4.5. В извещение о проведении аукциона,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14:paraId="0F65E8F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(заявители декларируют свою принадлежность к самозанятым гражданам путем предоставления на бумажном </w:t>
      </w:r>
      <w:r w:rsidRPr="00367E62">
        <w:rPr>
          <w:rFonts w:ascii="Times New Roman" w:hAnsi="Times New Roman" w:cs="Times New Roman"/>
          <w:color w:val="000000"/>
          <w:sz w:val="26"/>
          <w:szCs w:val="26"/>
        </w:rPr>
        <w:lastRenderedPageBreak/>
        <w:t>носителе или в форме электронного документа справки о постановке физического лица в качестве налогоплательщика налога на профессиональный доход)».</w:t>
      </w:r>
    </w:p>
    <w:p w14:paraId="53A81723"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4.6. </w:t>
      </w:r>
      <w:r w:rsidRPr="00367E62">
        <w:rPr>
          <w:rFonts w:ascii="Times New Roman" w:hAnsi="Times New Roman" w:cs="Times New Roman"/>
          <w:color w:val="000000"/>
          <w:sz w:val="26"/>
          <w:szCs w:val="26"/>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728C82C3"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4.7. </w:t>
      </w:r>
      <w:r w:rsidRPr="00367E62">
        <w:rPr>
          <w:rFonts w:ascii="Times New Roman" w:hAnsi="Times New Roman" w:cs="Times New Roman"/>
          <w:color w:val="000000"/>
          <w:sz w:val="26"/>
          <w:szCs w:val="26"/>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14:paraId="13816602"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6633153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4.8.1. Условие об обязанности арендатора по использованию земельного участка в соответствии с целевым назначением согласно виду разрешенного использования земельного участка;</w:t>
      </w:r>
    </w:p>
    <w:p w14:paraId="50C2E668"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600DF96C"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4.8.3. Право Уполномоченного органа, Правообладателя истребовать у арендатора документы, подтверждающие соблюдение им условий предоставления льгот по арендной плате;</w:t>
      </w:r>
    </w:p>
    <w:p w14:paraId="132695A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4.8.4.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Положения.</w:t>
      </w:r>
      <w:bookmarkStart w:id="27" w:name="Par491"/>
      <w:bookmarkEnd w:id="27"/>
    </w:p>
    <w:p w14:paraId="4A48E7D6"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4.8.5. Изменение целевого назначения и/или вида разрешенного использования земельного участка в течение срока действия договора не предусматривается.</w:t>
      </w:r>
    </w:p>
    <w:p w14:paraId="2FE865D7" w14:textId="77777777" w:rsidR="00A131F7" w:rsidRPr="00367E62" w:rsidRDefault="00A131F7" w:rsidP="00367E62">
      <w:pPr>
        <w:spacing w:after="0" w:line="240" w:lineRule="auto"/>
        <w:jc w:val="center"/>
        <w:rPr>
          <w:rFonts w:ascii="Times New Roman" w:hAnsi="Times New Roman" w:cs="Times New Roman"/>
          <w:color w:val="000000"/>
          <w:sz w:val="26"/>
          <w:szCs w:val="26"/>
        </w:rPr>
      </w:pPr>
    </w:p>
    <w:sectPr w:rsidR="00A131F7" w:rsidRPr="00367E62" w:rsidSect="00CC36A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ABD0" w14:textId="77777777" w:rsidR="00292940" w:rsidRDefault="00292940" w:rsidP="00CC36AC">
      <w:pPr>
        <w:spacing w:after="0" w:line="240" w:lineRule="auto"/>
      </w:pPr>
      <w:r>
        <w:separator/>
      </w:r>
    </w:p>
  </w:endnote>
  <w:endnote w:type="continuationSeparator" w:id="0">
    <w:p w14:paraId="2A71926F" w14:textId="77777777" w:rsidR="00292940" w:rsidRDefault="00292940" w:rsidP="00CC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7CC0" w14:textId="77777777" w:rsidR="00292940" w:rsidRDefault="00292940" w:rsidP="00CC36AC">
      <w:pPr>
        <w:spacing w:after="0" w:line="240" w:lineRule="auto"/>
      </w:pPr>
      <w:r>
        <w:separator/>
      </w:r>
    </w:p>
  </w:footnote>
  <w:footnote w:type="continuationSeparator" w:id="0">
    <w:p w14:paraId="4568A858" w14:textId="77777777" w:rsidR="00292940" w:rsidRDefault="00292940" w:rsidP="00CC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425084"/>
      <w:docPartObj>
        <w:docPartGallery w:val="Page Numbers (Top of Page)"/>
        <w:docPartUnique/>
      </w:docPartObj>
    </w:sdtPr>
    <w:sdtEndPr>
      <w:rPr>
        <w:rFonts w:ascii="Times New Roman" w:hAnsi="Times New Roman" w:cs="Times New Roman"/>
        <w:sz w:val="20"/>
        <w:szCs w:val="20"/>
      </w:rPr>
    </w:sdtEndPr>
    <w:sdtContent>
      <w:p w14:paraId="3E8F0AAC" w14:textId="6269FDA2" w:rsidR="00CC36AC" w:rsidRPr="00CC36AC" w:rsidRDefault="00CC36AC">
        <w:pPr>
          <w:pStyle w:val="aa"/>
          <w:jc w:val="center"/>
          <w:rPr>
            <w:rFonts w:ascii="Times New Roman" w:hAnsi="Times New Roman" w:cs="Times New Roman"/>
            <w:sz w:val="20"/>
            <w:szCs w:val="20"/>
          </w:rPr>
        </w:pPr>
        <w:r w:rsidRPr="00CC36AC">
          <w:rPr>
            <w:rFonts w:ascii="Times New Roman" w:hAnsi="Times New Roman" w:cs="Times New Roman"/>
            <w:sz w:val="20"/>
            <w:szCs w:val="20"/>
          </w:rPr>
          <w:fldChar w:fldCharType="begin"/>
        </w:r>
        <w:r w:rsidRPr="00CC36AC">
          <w:rPr>
            <w:rFonts w:ascii="Times New Roman" w:hAnsi="Times New Roman" w:cs="Times New Roman"/>
            <w:sz w:val="20"/>
            <w:szCs w:val="20"/>
          </w:rPr>
          <w:instrText>PAGE   \* MERGEFORMAT</w:instrText>
        </w:r>
        <w:r w:rsidRPr="00CC36AC">
          <w:rPr>
            <w:rFonts w:ascii="Times New Roman" w:hAnsi="Times New Roman" w:cs="Times New Roman"/>
            <w:sz w:val="20"/>
            <w:szCs w:val="20"/>
          </w:rPr>
          <w:fldChar w:fldCharType="separate"/>
        </w:r>
        <w:r w:rsidRPr="00CC36AC">
          <w:rPr>
            <w:rFonts w:ascii="Times New Roman" w:hAnsi="Times New Roman" w:cs="Times New Roman"/>
            <w:sz w:val="20"/>
            <w:szCs w:val="20"/>
          </w:rPr>
          <w:t>2</w:t>
        </w:r>
        <w:r w:rsidRPr="00CC36AC">
          <w:rPr>
            <w:rFonts w:ascii="Times New Roman" w:hAnsi="Times New Roman" w:cs="Times New Roman"/>
            <w:sz w:val="20"/>
            <w:szCs w:val="20"/>
          </w:rPr>
          <w:fldChar w:fldCharType="end"/>
        </w:r>
      </w:p>
    </w:sdtContent>
  </w:sdt>
  <w:p w14:paraId="45702BF4" w14:textId="77777777" w:rsidR="00CC36AC" w:rsidRDefault="00CC36A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8B8"/>
    <w:multiLevelType w:val="hybridMultilevel"/>
    <w:tmpl w:val="F3B2B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E6C1F"/>
    <w:multiLevelType w:val="multilevel"/>
    <w:tmpl w:val="7FFED92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7195461"/>
    <w:multiLevelType w:val="hybridMultilevel"/>
    <w:tmpl w:val="5914C156"/>
    <w:lvl w:ilvl="0" w:tplc="A3B84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1644957">
    <w:abstractNumId w:val="2"/>
  </w:num>
  <w:num w:numId="2" w16cid:durableId="1138451417">
    <w:abstractNumId w:val="1"/>
  </w:num>
  <w:num w:numId="3" w16cid:durableId="67726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4A"/>
    <w:rsid w:val="00010848"/>
    <w:rsid w:val="0001462E"/>
    <w:rsid w:val="00017038"/>
    <w:rsid w:val="00034390"/>
    <w:rsid w:val="000432CC"/>
    <w:rsid w:val="00050EEC"/>
    <w:rsid w:val="00054C31"/>
    <w:rsid w:val="00094655"/>
    <w:rsid w:val="000C0240"/>
    <w:rsid w:val="000C7B94"/>
    <w:rsid w:val="00110E07"/>
    <w:rsid w:val="001176EB"/>
    <w:rsid w:val="00124511"/>
    <w:rsid w:val="00131DEA"/>
    <w:rsid w:val="00141283"/>
    <w:rsid w:val="00146CD8"/>
    <w:rsid w:val="00156038"/>
    <w:rsid w:val="001728FA"/>
    <w:rsid w:val="00191878"/>
    <w:rsid w:val="001A35C6"/>
    <w:rsid w:val="001B4893"/>
    <w:rsid w:val="001C1156"/>
    <w:rsid w:val="001E1B01"/>
    <w:rsid w:val="001F290C"/>
    <w:rsid w:val="002049B4"/>
    <w:rsid w:val="00214405"/>
    <w:rsid w:val="0021688B"/>
    <w:rsid w:val="00225634"/>
    <w:rsid w:val="0023607B"/>
    <w:rsid w:val="00281113"/>
    <w:rsid w:val="00292940"/>
    <w:rsid w:val="0029784C"/>
    <w:rsid w:val="002A445A"/>
    <w:rsid w:val="002A7AD5"/>
    <w:rsid w:val="002D559D"/>
    <w:rsid w:val="002E2947"/>
    <w:rsid w:val="002F32A5"/>
    <w:rsid w:val="002F5FC6"/>
    <w:rsid w:val="002F6C0F"/>
    <w:rsid w:val="00331B3F"/>
    <w:rsid w:val="0034474E"/>
    <w:rsid w:val="0034539C"/>
    <w:rsid w:val="00363400"/>
    <w:rsid w:val="00367E62"/>
    <w:rsid w:val="00374DBD"/>
    <w:rsid w:val="003819D5"/>
    <w:rsid w:val="0038243E"/>
    <w:rsid w:val="003849E3"/>
    <w:rsid w:val="00393134"/>
    <w:rsid w:val="003A71E8"/>
    <w:rsid w:val="003C0221"/>
    <w:rsid w:val="003C371C"/>
    <w:rsid w:val="003E0659"/>
    <w:rsid w:val="003E2C9C"/>
    <w:rsid w:val="003E6F8E"/>
    <w:rsid w:val="003F43AE"/>
    <w:rsid w:val="004042AF"/>
    <w:rsid w:val="00410BC3"/>
    <w:rsid w:val="00415F5E"/>
    <w:rsid w:val="00421AB0"/>
    <w:rsid w:val="00435B3F"/>
    <w:rsid w:val="004408FD"/>
    <w:rsid w:val="004464C8"/>
    <w:rsid w:val="004511E1"/>
    <w:rsid w:val="0046254C"/>
    <w:rsid w:val="004631B3"/>
    <w:rsid w:val="00464F76"/>
    <w:rsid w:val="004812BC"/>
    <w:rsid w:val="004838AE"/>
    <w:rsid w:val="00484A4D"/>
    <w:rsid w:val="004F0218"/>
    <w:rsid w:val="004F2BAE"/>
    <w:rsid w:val="004F3A28"/>
    <w:rsid w:val="00505989"/>
    <w:rsid w:val="00525D67"/>
    <w:rsid w:val="005272D0"/>
    <w:rsid w:val="00565F96"/>
    <w:rsid w:val="00573E2F"/>
    <w:rsid w:val="005A3F0A"/>
    <w:rsid w:val="005F7357"/>
    <w:rsid w:val="00602D00"/>
    <w:rsid w:val="0060748B"/>
    <w:rsid w:val="00624723"/>
    <w:rsid w:val="00673F3C"/>
    <w:rsid w:val="006C29AF"/>
    <w:rsid w:val="006F4745"/>
    <w:rsid w:val="006F5F68"/>
    <w:rsid w:val="007008CE"/>
    <w:rsid w:val="00733CAB"/>
    <w:rsid w:val="00733D0A"/>
    <w:rsid w:val="00763A13"/>
    <w:rsid w:val="00772C3E"/>
    <w:rsid w:val="00790CD5"/>
    <w:rsid w:val="007D232A"/>
    <w:rsid w:val="007D5CE9"/>
    <w:rsid w:val="007D5D0C"/>
    <w:rsid w:val="00807601"/>
    <w:rsid w:val="00817C89"/>
    <w:rsid w:val="0083112B"/>
    <w:rsid w:val="00833D3E"/>
    <w:rsid w:val="008371D3"/>
    <w:rsid w:val="008441FA"/>
    <w:rsid w:val="0084439A"/>
    <w:rsid w:val="008565A5"/>
    <w:rsid w:val="00863816"/>
    <w:rsid w:val="008820FF"/>
    <w:rsid w:val="008854EB"/>
    <w:rsid w:val="008937B6"/>
    <w:rsid w:val="008B6505"/>
    <w:rsid w:val="008C0E2C"/>
    <w:rsid w:val="008E103C"/>
    <w:rsid w:val="009320E5"/>
    <w:rsid w:val="00941F95"/>
    <w:rsid w:val="00947960"/>
    <w:rsid w:val="009777D0"/>
    <w:rsid w:val="00986DF2"/>
    <w:rsid w:val="00993C40"/>
    <w:rsid w:val="009B0616"/>
    <w:rsid w:val="009B2D26"/>
    <w:rsid w:val="009B5792"/>
    <w:rsid w:val="009B6690"/>
    <w:rsid w:val="009F0290"/>
    <w:rsid w:val="00A06E17"/>
    <w:rsid w:val="00A131F7"/>
    <w:rsid w:val="00A21409"/>
    <w:rsid w:val="00A52D7D"/>
    <w:rsid w:val="00A765FB"/>
    <w:rsid w:val="00A859A5"/>
    <w:rsid w:val="00AA293C"/>
    <w:rsid w:val="00AA49B6"/>
    <w:rsid w:val="00AD2EB7"/>
    <w:rsid w:val="00AF3AF4"/>
    <w:rsid w:val="00AF5964"/>
    <w:rsid w:val="00B07530"/>
    <w:rsid w:val="00B3112B"/>
    <w:rsid w:val="00B329A8"/>
    <w:rsid w:val="00B34D7B"/>
    <w:rsid w:val="00B53CC4"/>
    <w:rsid w:val="00B969E6"/>
    <w:rsid w:val="00BC4F62"/>
    <w:rsid w:val="00BC7608"/>
    <w:rsid w:val="00BD284B"/>
    <w:rsid w:val="00BE350B"/>
    <w:rsid w:val="00C029A7"/>
    <w:rsid w:val="00C10BFB"/>
    <w:rsid w:val="00C227FA"/>
    <w:rsid w:val="00C26154"/>
    <w:rsid w:val="00C41BD8"/>
    <w:rsid w:val="00C709BA"/>
    <w:rsid w:val="00C83295"/>
    <w:rsid w:val="00C93589"/>
    <w:rsid w:val="00C95968"/>
    <w:rsid w:val="00CB511D"/>
    <w:rsid w:val="00CC1DA3"/>
    <w:rsid w:val="00CC36AC"/>
    <w:rsid w:val="00CD2E0B"/>
    <w:rsid w:val="00CD7F59"/>
    <w:rsid w:val="00D00DFB"/>
    <w:rsid w:val="00D1030B"/>
    <w:rsid w:val="00D33A3A"/>
    <w:rsid w:val="00D44F54"/>
    <w:rsid w:val="00D6552F"/>
    <w:rsid w:val="00D70B20"/>
    <w:rsid w:val="00D82060"/>
    <w:rsid w:val="00D95FFA"/>
    <w:rsid w:val="00D97F4F"/>
    <w:rsid w:val="00DF1EF8"/>
    <w:rsid w:val="00E10479"/>
    <w:rsid w:val="00E70BD0"/>
    <w:rsid w:val="00E848E0"/>
    <w:rsid w:val="00E962CD"/>
    <w:rsid w:val="00E96A32"/>
    <w:rsid w:val="00EA6A1D"/>
    <w:rsid w:val="00EB3524"/>
    <w:rsid w:val="00ED4A3C"/>
    <w:rsid w:val="00F12531"/>
    <w:rsid w:val="00F15989"/>
    <w:rsid w:val="00F40516"/>
    <w:rsid w:val="00F414AE"/>
    <w:rsid w:val="00F4169E"/>
    <w:rsid w:val="00F47597"/>
    <w:rsid w:val="00F53A78"/>
    <w:rsid w:val="00F61FE2"/>
    <w:rsid w:val="00F83594"/>
    <w:rsid w:val="00F851C5"/>
    <w:rsid w:val="00F85EAE"/>
    <w:rsid w:val="00F9184A"/>
    <w:rsid w:val="00FA248A"/>
    <w:rsid w:val="00FB1924"/>
    <w:rsid w:val="00FB263D"/>
    <w:rsid w:val="00FB296B"/>
    <w:rsid w:val="00FB429E"/>
    <w:rsid w:val="00FE7EF6"/>
    <w:rsid w:val="00FF180C"/>
    <w:rsid w:val="00FF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372C"/>
  <w15:docId w15:val="{A147A025-6494-4148-B6E0-78C0DA9E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FC6"/>
  </w:style>
  <w:style w:type="paragraph" w:styleId="7">
    <w:name w:val="heading 7"/>
    <w:basedOn w:val="a"/>
    <w:next w:val="a"/>
    <w:link w:val="70"/>
    <w:uiPriority w:val="9"/>
    <w:semiHidden/>
    <w:unhideWhenUsed/>
    <w:qFormat/>
    <w:rsid w:val="002F5FC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F5FC6"/>
    <w:rPr>
      <w:rFonts w:asciiTheme="majorHAnsi" w:eastAsiaTheme="majorEastAsia" w:hAnsiTheme="majorHAnsi" w:cstheme="majorBidi"/>
      <w:i/>
      <w:iCs/>
      <w:color w:val="404040" w:themeColor="text1" w:themeTint="BF"/>
    </w:rPr>
  </w:style>
  <w:style w:type="paragraph" w:styleId="a3">
    <w:name w:val="No Spacing"/>
    <w:uiPriority w:val="1"/>
    <w:qFormat/>
    <w:rsid w:val="002F5FC6"/>
    <w:pPr>
      <w:spacing w:after="0" w:line="240" w:lineRule="auto"/>
    </w:pPr>
  </w:style>
  <w:style w:type="paragraph" w:styleId="a4">
    <w:name w:val="Balloon Text"/>
    <w:basedOn w:val="a"/>
    <w:link w:val="a5"/>
    <w:uiPriority w:val="99"/>
    <w:semiHidden/>
    <w:unhideWhenUsed/>
    <w:rsid w:val="002F5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FC6"/>
    <w:rPr>
      <w:rFonts w:ascii="Tahoma" w:hAnsi="Tahoma" w:cs="Tahoma"/>
      <w:sz w:val="16"/>
      <w:szCs w:val="16"/>
    </w:rPr>
  </w:style>
  <w:style w:type="paragraph" w:styleId="a6">
    <w:name w:val="List Paragraph"/>
    <w:basedOn w:val="a"/>
    <w:uiPriority w:val="34"/>
    <w:qFormat/>
    <w:rsid w:val="00D95FFA"/>
    <w:pPr>
      <w:ind w:left="720"/>
      <w:contextualSpacing/>
    </w:pPr>
  </w:style>
  <w:style w:type="table" w:styleId="a7">
    <w:name w:val="Table Grid"/>
    <w:basedOn w:val="a1"/>
    <w:uiPriority w:val="59"/>
    <w:rsid w:val="00A2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A859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86DF2"/>
  </w:style>
  <w:style w:type="character" w:customStyle="1" w:styleId="a8">
    <w:name w:val="Цветовое выделение"/>
    <w:uiPriority w:val="99"/>
    <w:rsid w:val="009B5792"/>
    <w:rPr>
      <w:b/>
      <w:color w:val="26282F"/>
    </w:rPr>
  </w:style>
  <w:style w:type="paragraph" w:customStyle="1" w:styleId="ConsPlusNormal">
    <w:name w:val="ConsPlusNormal"/>
    <w:rsid w:val="00410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410B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CC36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36AC"/>
  </w:style>
  <w:style w:type="paragraph" w:styleId="ac">
    <w:name w:val="footer"/>
    <w:basedOn w:val="a"/>
    <w:link w:val="ad"/>
    <w:uiPriority w:val="99"/>
    <w:unhideWhenUsed/>
    <w:rsid w:val="00CC36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o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DFB8-807C-4029-83ED-2DCD9DF5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7461</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ОЗИО</dc:creator>
  <cp:lastModifiedBy>Красногвардейское Совет Депутатов</cp:lastModifiedBy>
  <cp:revision>3</cp:revision>
  <cp:lastPrinted>2021-03-30T12:32:00Z</cp:lastPrinted>
  <dcterms:created xsi:type="dcterms:W3CDTF">2022-10-06T06:06:00Z</dcterms:created>
  <dcterms:modified xsi:type="dcterms:W3CDTF">2022-10-06T06:09:00Z</dcterms:modified>
</cp:coreProperties>
</file>